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69" w:rsidRDefault="006E6D69" w:rsidP="006E6D6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E6D69">
        <w:rPr>
          <w:rFonts w:ascii="Times New Roman" w:eastAsia="Times New Roman" w:hAnsi="Times New Roman" w:cs="Times New Roman"/>
          <w:b/>
          <w:bCs/>
          <w:sz w:val="24"/>
          <w:szCs w:val="24"/>
          <w:lang w:eastAsia="ru-RU"/>
        </w:rPr>
        <w:t>СПОСОБЫ ОБУЧЕНИЯ СЛЕПЫХ И СЛАБОВИДЯЩИХ</w:t>
      </w:r>
      <w:r w:rsidR="007B2F8B">
        <w:rPr>
          <w:rFonts w:ascii="Times New Roman" w:eastAsia="Times New Roman" w:hAnsi="Times New Roman" w:cs="Times New Roman"/>
          <w:b/>
          <w:bCs/>
          <w:sz w:val="36"/>
          <w:szCs w:val="36"/>
          <w:lang w:eastAsia="ru-RU"/>
        </w:rPr>
        <w:t>детей</w:t>
      </w:r>
      <w:r w:rsidRPr="006E6D69">
        <w:rPr>
          <w:rFonts w:ascii="Times New Roman" w:eastAsia="Times New Roman" w:hAnsi="Times New Roman" w:cs="Times New Roman"/>
          <w:b/>
          <w:bCs/>
          <w:sz w:val="24"/>
          <w:szCs w:val="24"/>
          <w:lang w:eastAsia="ru-RU"/>
        </w:rPr>
        <w:t xml:space="preserve"> ИНОСТРАННОМУ ЯЗЫКУ С ПРИМЕНЕНИЕМ ИГРОВЫХ ТЕХНОЛОГИЙ</w:t>
      </w:r>
    </w:p>
    <w:p w:rsidR="007B2F8B" w:rsidRPr="006E6D69" w:rsidRDefault="007B2F8B" w:rsidP="006E6D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Доклад учителя английского языка</w:t>
      </w:r>
      <w:r w:rsidR="008F5EBE">
        <w:rPr>
          <w:rFonts w:ascii="Times New Roman" w:eastAsia="Times New Roman" w:hAnsi="Times New Roman" w:cs="Times New Roman"/>
          <w:b/>
          <w:bCs/>
          <w:sz w:val="24"/>
          <w:szCs w:val="24"/>
          <w:lang w:eastAsia="ru-RU"/>
        </w:rPr>
        <w:t xml:space="preserve"> </w:t>
      </w:r>
      <w:bookmarkStart w:id="0" w:name="_GoBack"/>
      <w:bookmarkEnd w:id="0"/>
      <w:r w:rsidR="000E399E">
        <w:rPr>
          <w:rFonts w:ascii="Times New Roman" w:eastAsia="Times New Roman" w:hAnsi="Times New Roman" w:cs="Times New Roman"/>
          <w:b/>
          <w:bCs/>
          <w:sz w:val="24"/>
          <w:szCs w:val="24"/>
          <w:lang w:eastAsia="ru-RU"/>
        </w:rPr>
        <w:t>ГОАОУ ЦОРиО</w:t>
      </w:r>
      <w:r>
        <w:rPr>
          <w:rFonts w:ascii="Times New Roman" w:eastAsia="Times New Roman" w:hAnsi="Times New Roman" w:cs="Times New Roman"/>
          <w:b/>
          <w:bCs/>
          <w:sz w:val="24"/>
          <w:szCs w:val="24"/>
          <w:lang w:eastAsia="ru-RU"/>
        </w:rPr>
        <w:t xml:space="preserve"> – Фокиной Светланы Викторовны</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Отличительные для начала ХХ</w:t>
      </w:r>
      <w:proofErr w:type="gramStart"/>
      <w:r w:rsidRPr="006E6D69">
        <w:rPr>
          <w:rFonts w:ascii="Times New Roman" w:eastAsia="Times New Roman" w:hAnsi="Times New Roman" w:cs="Times New Roman"/>
          <w:sz w:val="24"/>
          <w:szCs w:val="24"/>
          <w:lang w:eastAsia="ru-RU"/>
        </w:rPr>
        <w:t>I</w:t>
      </w:r>
      <w:proofErr w:type="gramEnd"/>
      <w:r w:rsidRPr="006E6D69">
        <w:rPr>
          <w:rFonts w:ascii="Times New Roman" w:eastAsia="Times New Roman" w:hAnsi="Times New Roman" w:cs="Times New Roman"/>
          <w:sz w:val="24"/>
          <w:szCs w:val="24"/>
          <w:lang w:eastAsia="ru-RU"/>
        </w:rPr>
        <w:t xml:space="preserve"> века изменения в характере образования – его направленности, целях, содержании – все более явно ориентируют на «свободное развитие человека», на творческую инициативу, самостоятельность обучаемых, конкурентоспособность, мобильность будущих специалистов. Подготовка к жизни слепых и включение их в производственные отношения является важнейшей социальной задачей. В сложившейся социально-экономической ситуации обучение детей с глубокими нарушениями зрения еще в большей степени требует усиления внимания к тем научно-методическим аспектам тифлопедагогики, которые ориентированы на обеспечение условий для самореализации незрячих в различных сферах жизни.</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С данной целью применяются различные технологии обучения, имеющие свои особенности и форму организации. В методику преподавания иностранного языка давно вошли </w:t>
      </w:r>
      <w:r w:rsidRPr="006E6D69">
        <w:rPr>
          <w:rFonts w:ascii="Times New Roman" w:eastAsia="Times New Roman" w:hAnsi="Times New Roman" w:cs="Times New Roman"/>
          <w:i/>
          <w:iCs/>
          <w:sz w:val="24"/>
          <w:szCs w:val="24"/>
          <w:lang w:eastAsia="ru-RU"/>
        </w:rPr>
        <w:t>коммуникативные</w:t>
      </w:r>
      <w:r w:rsidRPr="006E6D69">
        <w:rPr>
          <w:rFonts w:ascii="Times New Roman" w:eastAsia="Times New Roman" w:hAnsi="Times New Roman" w:cs="Times New Roman"/>
          <w:sz w:val="24"/>
          <w:szCs w:val="24"/>
          <w:lang w:eastAsia="ru-RU"/>
        </w:rPr>
        <w:t xml:space="preserve"> технологии, когда обучение строиться на основе активного взаимодействия всех участников учебного процесса с привлечением всевозможных средств информации, а ведущим методом является общение. </w:t>
      </w:r>
      <w:r w:rsidRPr="006E6D69">
        <w:rPr>
          <w:rFonts w:ascii="Times New Roman" w:eastAsia="Times New Roman" w:hAnsi="Times New Roman" w:cs="Times New Roman"/>
          <w:i/>
          <w:iCs/>
          <w:sz w:val="24"/>
          <w:szCs w:val="24"/>
          <w:lang w:eastAsia="ru-RU"/>
        </w:rPr>
        <w:t>Исследовательские</w:t>
      </w:r>
      <w:r w:rsidRPr="006E6D69">
        <w:rPr>
          <w:rFonts w:ascii="Times New Roman" w:eastAsia="Times New Roman" w:hAnsi="Times New Roman" w:cs="Times New Roman"/>
          <w:sz w:val="24"/>
          <w:szCs w:val="24"/>
          <w:lang w:eastAsia="ru-RU"/>
        </w:rPr>
        <w:t xml:space="preserve"> технологии требуют реализации педагогической модели – “обучение через открытие”, то есть это совместный поиск решения проблемных ситуаций, когда  моделью урока является: “знаю, но не все; хотел бы узнать – узнал” и предполагается обязательное наличие проблем или проблемных учебных заданий, экспериментирование или моделирование как обучающие приемы. А также </w:t>
      </w:r>
      <w:r w:rsidRPr="006E6D69">
        <w:rPr>
          <w:rFonts w:ascii="Times New Roman" w:eastAsia="Times New Roman" w:hAnsi="Times New Roman" w:cs="Times New Roman"/>
          <w:i/>
          <w:iCs/>
          <w:sz w:val="24"/>
          <w:szCs w:val="24"/>
          <w:lang w:eastAsia="ru-RU"/>
        </w:rPr>
        <w:t>игровые</w:t>
      </w:r>
      <w:r w:rsidRPr="006E6D69">
        <w:rPr>
          <w:rFonts w:ascii="Times New Roman" w:eastAsia="Times New Roman" w:hAnsi="Times New Roman" w:cs="Times New Roman"/>
          <w:sz w:val="24"/>
          <w:szCs w:val="24"/>
          <w:lang w:eastAsia="ru-RU"/>
        </w:rPr>
        <w:t xml:space="preserve"> технологии – моделирование жизненно важных ситуац</w:t>
      </w:r>
      <w:r w:rsidR="007B2F8B">
        <w:rPr>
          <w:rFonts w:ascii="Times New Roman" w:eastAsia="Times New Roman" w:hAnsi="Times New Roman" w:cs="Times New Roman"/>
          <w:sz w:val="24"/>
          <w:szCs w:val="24"/>
          <w:lang w:eastAsia="ru-RU"/>
        </w:rPr>
        <w:t xml:space="preserve">ий и поиск путей их решения. </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Использовать игровые технологии в учебном процессе возможно с детьми любой возрастной категории, ведь «Вся наша жизнь – игра, а мы в ней все актеры».</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Эмоциональные приемы являются необходимыми элементами в решении познавательных, воспитательных задач в обучении иностранным языкам.</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В настоящее время в методической литературе существует достаточно большое количество классификаций, систематизирующих виды учебных игр в соответствии с тем или иным классификационным критерием. Например, в зависимости от целей и задач; формы проведения; способа организации; степени сложности; количес</w:t>
      </w:r>
      <w:r w:rsidR="007B2F8B">
        <w:rPr>
          <w:rFonts w:ascii="Times New Roman" w:eastAsia="Times New Roman" w:hAnsi="Times New Roman" w:cs="Times New Roman"/>
          <w:sz w:val="24"/>
          <w:szCs w:val="24"/>
          <w:lang w:eastAsia="ru-RU"/>
        </w:rPr>
        <w:t xml:space="preserve">твенного состава участников. </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В практике человеческих отношений игровая деятельность имеет огромное значение и выполняет следующие функции</w:t>
      </w:r>
      <w:r w:rsidRPr="006E6D69">
        <w:rPr>
          <w:rFonts w:ascii="Times New Roman" w:eastAsia="Times New Roman" w:hAnsi="Times New Roman" w:cs="Times New Roman"/>
          <w:b/>
          <w:bCs/>
          <w:sz w:val="24"/>
          <w:szCs w:val="24"/>
          <w:lang w:eastAsia="ru-RU"/>
        </w:rPr>
        <w:t>:</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w:t>
      </w:r>
      <w:r w:rsidRPr="006E6D69">
        <w:rPr>
          <w:rFonts w:ascii="Times New Roman" w:eastAsia="Times New Roman" w:hAnsi="Times New Roman" w:cs="Times New Roman"/>
          <w:i/>
          <w:iCs/>
          <w:sz w:val="24"/>
          <w:szCs w:val="24"/>
          <w:lang w:eastAsia="ru-RU"/>
        </w:rPr>
        <w:t>развлекательну</w:t>
      </w:r>
      <w:proofErr w:type="gramStart"/>
      <w:r w:rsidRPr="006E6D69">
        <w:rPr>
          <w:rFonts w:ascii="Times New Roman" w:eastAsia="Times New Roman" w:hAnsi="Times New Roman" w:cs="Times New Roman"/>
          <w:i/>
          <w:iCs/>
          <w:sz w:val="24"/>
          <w:szCs w:val="24"/>
          <w:lang w:eastAsia="ru-RU"/>
        </w:rPr>
        <w:t>ю</w:t>
      </w:r>
      <w:r w:rsidRPr="006E6D69">
        <w:rPr>
          <w:rFonts w:ascii="Times New Roman" w:eastAsia="Times New Roman" w:hAnsi="Times New Roman" w:cs="Times New Roman"/>
          <w:sz w:val="24"/>
          <w:szCs w:val="24"/>
          <w:lang w:eastAsia="ru-RU"/>
        </w:rPr>
        <w:t>(</w:t>
      </w:r>
      <w:proofErr w:type="gramEnd"/>
      <w:r w:rsidRPr="006E6D69">
        <w:rPr>
          <w:rFonts w:ascii="Times New Roman" w:eastAsia="Times New Roman" w:hAnsi="Times New Roman" w:cs="Times New Roman"/>
          <w:sz w:val="24"/>
          <w:szCs w:val="24"/>
          <w:lang w:eastAsia="ru-RU"/>
        </w:rPr>
        <w:t>это основная функция игры - развлечь, доставить удовольствие, воодушевить, пробудить интерес);</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w:t>
      </w:r>
      <w:proofErr w:type="gramStart"/>
      <w:r w:rsidRPr="006E6D69">
        <w:rPr>
          <w:rFonts w:ascii="Times New Roman" w:eastAsia="Times New Roman" w:hAnsi="Times New Roman" w:cs="Times New Roman"/>
          <w:i/>
          <w:iCs/>
          <w:sz w:val="24"/>
          <w:szCs w:val="24"/>
          <w:lang w:eastAsia="ru-RU"/>
        </w:rPr>
        <w:t>коммуникативную</w:t>
      </w:r>
      <w:proofErr w:type="gramEnd"/>
      <w:r w:rsidRPr="006E6D69">
        <w:rPr>
          <w:rFonts w:ascii="Times New Roman" w:eastAsia="Times New Roman" w:hAnsi="Times New Roman" w:cs="Times New Roman"/>
          <w:i/>
          <w:iCs/>
          <w:sz w:val="24"/>
          <w:szCs w:val="24"/>
          <w:lang w:eastAsia="ru-RU"/>
        </w:rPr>
        <w:t xml:space="preserve">: </w:t>
      </w:r>
      <w:r w:rsidRPr="006E6D69">
        <w:rPr>
          <w:rFonts w:ascii="Times New Roman" w:eastAsia="Times New Roman" w:hAnsi="Times New Roman" w:cs="Times New Roman"/>
          <w:sz w:val="24"/>
          <w:szCs w:val="24"/>
          <w:lang w:eastAsia="ru-RU"/>
        </w:rPr>
        <w:t>освоение диалектики общения;</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w:t>
      </w:r>
      <w:r w:rsidRPr="006E6D69">
        <w:rPr>
          <w:rFonts w:ascii="Times New Roman" w:eastAsia="Times New Roman" w:hAnsi="Times New Roman" w:cs="Times New Roman"/>
          <w:i/>
          <w:iCs/>
          <w:sz w:val="24"/>
          <w:szCs w:val="24"/>
          <w:lang w:eastAsia="ru-RU"/>
        </w:rPr>
        <w:t xml:space="preserve"> самореализации </w:t>
      </w:r>
      <w:r w:rsidRPr="006E6D69">
        <w:rPr>
          <w:rFonts w:ascii="Times New Roman" w:eastAsia="Times New Roman" w:hAnsi="Times New Roman" w:cs="Times New Roman"/>
          <w:sz w:val="24"/>
          <w:szCs w:val="24"/>
          <w:lang w:eastAsia="ru-RU"/>
        </w:rPr>
        <w:t>в игре как на полигоне человеческой практики;</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w:t>
      </w:r>
      <w:proofErr w:type="gramStart"/>
      <w:r w:rsidRPr="006E6D69">
        <w:rPr>
          <w:rFonts w:ascii="Times New Roman" w:eastAsia="Times New Roman" w:hAnsi="Times New Roman" w:cs="Times New Roman"/>
          <w:i/>
          <w:iCs/>
          <w:sz w:val="24"/>
          <w:szCs w:val="24"/>
          <w:lang w:eastAsia="ru-RU"/>
        </w:rPr>
        <w:t>терапевтическую</w:t>
      </w:r>
      <w:proofErr w:type="gramEnd"/>
      <w:r w:rsidRPr="006E6D69">
        <w:rPr>
          <w:rFonts w:ascii="Times New Roman" w:eastAsia="Times New Roman" w:hAnsi="Times New Roman" w:cs="Times New Roman"/>
          <w:i/>
          <w:iCs/>
          <w:sz w:val="24"/>
          <w:szCs w:val="24"/>
          <w:lang w:eastAsia="ru-RU"/>
        </w:rPr>
        <w:t xml:space="preserve">: </w:t>
      </w:r>
      <w:r w:rsidRPr="006E6D69">
        <w:rPr>
          <w:rFonts w:ascii="Times New Roman" w:eastAsia="Times New Roman" w:hAnsi="Times New Roman" w:cs="Times New Roman"/>
          <w:sz w:val="24"/>
          <w:szCs w:val="24"/>
          <w:lang w:eastAsia="ru-RU"/>
        </w:rPr>
        <w:t>преодоление различных трудностей, возникающих в других видах жизнедеятельности;</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lastRenderedPageBreak/>
        <w:t xml:space="preserve">-   </w:t>
      </w:r>
      <w:proofErr w:type="gramStart"/>
      <w:r w:rsidRPr="006E6D69">
        <w:rPr>
          <w:rFonts w:ascii="Times New Roman" w:eastAsia="Times New Roman" w:hAnsi="Times New Roman" w:cs="Times New Roman"/>
          <w:i/>
          <w:iCs/>
          <w:sz w:val="24"/>
          <w:szCs w:val="24"/>
          <w:lang w:eastAsia="ru-RU"/>
        </w:rPr>
        <w:t>диагностическую</w:t>
      </w:r>
      <w:proofErr w:type="gramEnd"/>
      <w:r w:rsidRPr="006E6D69">
        <w:rPr>
          <w:rFonts w:ascii="Times New Roman" w:eastAsia="Times New Roman" w:hAnsi="Times New Roman" w:cs="Times New Roman"/>
          <w:i/>
          <w:iCs/>
          <w:sz w:val="24"/>
          <w:szCs w:val="24"/>
          <w:lang w:eastAsia="ru-RU"/>
        </w:rPr>
        <w:t xml:space="preserve">: </w:t>
      </w:r>
      <w:r w:rsidRPr="006E6D69">
        <w:rPr>
          <w:rFonts w:ascii="Times New Roman" w:eastAsia="Times New Roman" w:hAnsi="Times New Roman" w:cs="Times New Roman"/>
          <w:sz w:val="24"/>
          <w:szCs w:val="24"/>
          <w:lang w:eastAsia="ru-RU"/>
        </w:rPr>
        <w:t>выявление отклонений от нормативного поведения, самопознание в процессе игры;</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 функцию </w:t>
      </w:r>
      <w:r w:rsidRPr="006E6D69">
        <w:rPr>
          <w:rFonts w:ascii="Times New Roman" w:eastAsia="Times New Roman" w:hAnsi="Times New Roman" w:cs="Times New Roman"/>
          <w:i/>
          <w:iCs/>
          <w:sz w:val="24"/>
          <w:szCs w:val="24"/>
          <w:lang w:eastAsia="ru-RU"/>
        </w:rPr>
        <w:t xml:space="preserve">коррекции: </w:t>
      </w:r>
      <w:r w:rsidRPr="006E6D69">
        <w:rPr>
          <w:rFonts w:ascii="Times New Roman" w:eastAsia="Times New Roman" w:hAnsi="Times New Roman" w:cs="Times New Roman"/>
          <w:sz w:val="24"/>
          <w:szCs w:val="24"/>
          <w:lang w:eastAsia="ru-RU"/>
        </w:rPr>
        <w:t>внесение позитивных изменений в структуру личностных показателей;</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w:t>
      </w:r>
      <w:r w:rsidRPr="006E6D69">
        <w:rPr>
          <w:rFonts w:ascii="Times New Roman" w:eastAsia="Times New Roman" w:hAnsi="Times New Roman" w:cs="Times New Roman"/>
          <w:i/>
          <w:iCs/>
          <w:sz w:val="24"/>
          <w:szCs w:val="24"/>
          <w:lang w:eastAsia="ru-RU"/>
        </w:rPr>
        <w:t xml:space="preserve"> межнациональной коммуникации: </w:t>
      </w:r>
      <w:r w:rsidRPr="006E6D69">
        <w:rPr>
          <w:rFonts w:ascii="Times New Roman" w:eastAsia="Times New Roman" w:hAnsi="Times New Roman" w:cs="Times New Roman"/>
          <w:sz w:val="24"/>
          <w:szCs w:val="24"/>
          <w:lang w:eastAsia="ru-RU"/>
        </w:rPr>
        <w:t>усвоение единых для всех людей социально-культурных ценностей;</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w:t>
      </w:r>
      <w:r w:rsidRPr="006E6D69">
        <w:rPr>
          <w:rFonts w:ascii="Times New Roman" w:eastAsia="Times New Roman" w:hAnsi="Times New Roman" w:cs="Times New Roman"/>
          <w:i/>
          <w:iCs/>
          <w:sz w:val="24"/>
          <w:szCs w:val="24"/>
          <w:lang w:eastAsia="ru-RU"/>
        </w:rPr>
        <w:t xml:space="preserve"> социализации: </w:t>
      </w:r>
      <w:r w:rsidRPr="006E6D69">
        <w:rPr>
          <w:rFonts w:ascii="Times New Roman" w:eastAsia="Times New Roman" w:hAnsi="Times New Roman" w:cs="Times New Roman"/>
          <w:sz w:val="24"/>
          <w:szCs w:val="24"/>
          <w:lang w:eastAsia="ru-RU"/>
        </w:rPr>
        <w:t>включение в систему общественных отношений, усвоение н</w:t>
      </w:r>
      <w:r w:rsidR="007B2F8B">
        <w:rPr>
          <w:rFonts w:ascii="Times New Roman" w:eastAsia="Times New Roman" w:hAnsi="Times New Roman" w:cs="Times New Roman"/>
          <w:sz w:val="24"/>
          <w:szCs w:val="24"/>
          <w:lang w:eastAsia="ru-RU"/>
        </w:rPr>
        <w:t xml:space="preserve">орм человеческого общежития. </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Таким образом, игры в учебном процессе обладают большими возможностями для дальнейшего совершенствования учебного процесса по обучению иностранным языкам путем формирования и активизац</w:t>
      </w:r>
      <w:proofErr w:type="gramStart"/>
      <w:r w:rsidRPr="006E6D69">
        <w:rPr>
          <w:rFonts w:ascii="Times New Roman" w:eastAsia="Times New Roman" w:hAnsi="Times New Roman" w:cs="Times New Roman"/>
          <w:sz w:val="24"/>
          <w:szCs w:val="24"/>
          <w:lang w:eastAsia="ru-RU"/>
        </w:rPr>
        <w:t>ии у о</w:t>
      </w:r>
      <w:proofErr w:type="gramEnd"/>
      <w:r w:rsidRPr="006E6D69">
        <w:rPr>
          <w:rFonts w:ascii="Times New Roman" w:eastAsia="Times New Roman" w:hAnsi="Times New Roman" w:cs="Times New Roman"/>
          <w:sz w:val="24"/>
          <w:szCs w:val="24"/>
          <w:lang w:eastAsia="ru-RU"/>
        </w:rPr>
        <w:t>бучающихся умений и навыков творческой мыслительной, познавательной деятельности.</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Данная деятельность активизирует познавательные способности обучаемых, в ходе ее проведения повышается мотивации учения, возрастает уровень заинтересованности (</w:t>
      </w:r>
      <w:r w:rsidRPr="006E6D69">
        <w:rPr>
          <w:rFonts w:ascii="Times New Roman" w:eastAsia="Times New Roman" w:hAnsi="Times New Roman" w:cs="Times New Roman"/>
          <w:i/>
          <w:iCs/>
          <w:sz w:val="24"/>
          <w:szCs w:val="24"/>
          <w:lang w:eastAsia="ru-RU"/>
        </w:rPr>
        <w:t>эвристическая функция</w:t>
      </w:r>
      <w:r w:rsidRPr="006E6D69">
        <w:rPr>
          <w:rFonts w:ascii="Times New Roman" w:eastAsia="Times New Roman" w:hAnsi="Times New Roman" w:cs="Times New Roman"/>
          <w:sz w:val="24"/>
          <w:szCs w:val="24"/>
          <w:lang w:eastAsia="ru-RU"/>
        </w:rPr>
        <w:t>), вырабатываются и совершенствуются навыки и умения (</w:t>
      </w:r>
      <w:r w:rsidRPr="006E6D69">
        <w:rPr>
          <w:rFonts w:ascii="Times New Roman" w:eastAsia="Times New Roman" w:hAnsi="Times New Roman" w:cs="Times New Roman"/>
          <w:i/>
          <w:iCs/>
          <w:sz w:val="24"/>
          <w:szCs w:val="24"/>
          <w:lang w:eastAsia="ru-RU"/>
        </w:rPr>
        <w:t>обучающая функция</w:t>
      </w:r>
      <w:r w:rsidRPr="006E6D69">
        <w:rPr>
          <w:rFonts w:ascii="Times New Roman" w:eastAsia="Times New Roman" w:hAnsi="Times New Roman" w:cs="Times New Roman"/>
          <w:sz w:val="24"/>
          <w:szCs w:val="24"/>
          <w:lang w:eastAsia="ru-RU"/>
        </w:rPr>
        <w:t>), ибо получение новых знаний через игру идет одновременно с их закреплением, в ходе которого многократное повторение не “приедается”, безболезненно ведя к более прочному усвоению.</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Так как в игре ребенок не ощущает себя объектом воздействия взрослого, считая себя полноправным субъектом деятельности, то имеется возможность через игру формировать у него личностные качества </w:t>
      </w:r>
      <w:r w:rsidRPr="006E6D69">
        <w:rPr>
          <w:rFonts w:ascii="Times New Roman" w:eastAsia="Times New Roman" w:hAnsi="Times New Roman" w:cs="Times New Roman"/>
          <w:i/>
          <w:iCs/>
          <w:sz w:val="24"/>
          <w:szCs w:val="24"/>
          <w:lang w:eastAsia="ru-RU"/>
        </w:rPr>
        <w:t>(воспитательная функция</w:t>
      </w:r>
      <w:r w:rsidRPr="006E6D69">
        <w:rPr>
          <w:rFonts w:ascii="Times New Roman" w:eastAsia="Times New Roman" w:hAnsi="Times New Roman" w:cs="Times New Roman"/>
          <w:sz w:val="24"/>
          <w:szCs w:val="24"/>
          <w:lang w:eastAsia="ru-RU"/>
        </w:rPr>
        <w:t>).</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Обучаемые активно взаимодействуют друг с другом, осваивая правила и способы этого процесса, приобретают опыт взаимопонимания, согласования действий и намерений с другими игроками; соблюдая </w:t>
      </w:r>
      <w:proofErr w:type="gramStart"/>
      <w:r w:rsidRPr="006E6D69">
        <w:rPr>
          <w:rFonts w:ascii="Times New Roman" w:eastAsia="Times New Roman" w:hAnsi="Times New Roman" w:cs="Times New Roman"/>
          <w:sz w:val="24"/>
          <w:szCs w:val="24"/>
          <w:lang w:eastAsia="ru-RU"/>
        </w:rPr>
        <w:t>правила</w:t>
      </w:r>
      <w:proofErr w:type="gramEnd"/>
      <w:r w:rsidRPr="006E6D69">
        <w:rPr>
          <w:rFonts w:ascii="Times New Roman" w:eastAsia="Times New Roman" w:hAnsi="Times New Roman" w:cs="Times New Roman"/>
          <w:sz w:val="24"/>
          <w:szCs w:val="24"/>
          <w:lang w:eastAsia="ru-RU"/>
        </w:rPr>
        <w:t xml:space="preserve"> участники учатся сдерживать свои непосредственные желания ради совместных действий (</w:t>
      </w:r>
      <w:r w:rsidRPr="006E6D69">
        <w:rPr>
          <w:rFonts w:ascii="Times New Roman" w:eastAsia="Times New Roman" w:hAnsi="Times New Roman" w:cs="Times New Roman"/>
          <w:i/>
          <w:iCs/>
          <w:sz w:val="24"/>
          <w:szCs w:val="24"/>
          <w:lang w:eastAsia="ru-RU"/>
        </w:rPr>
        <w:t xml:space="preserve">коммуникативная функция) </w:t>
      </w:r>
      <w:r w:rsidRPr="006E6D69">
        <w:rPr>
          <w:rFonts w:ascii="Times New Roman" w:eastAsia="Times New Roman" w:hAnsi="Times New Roman" w:cs="Times New Roman"/>
          <w:sz w:val="24"/>
          <w:szCs w:val="24"/>
          <w:lang w:eastAsia="ru-RU"/>
        </w:rPr>
        <w:t>ради совместных действий.</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Через игру легче формируется культура восприятия человеческих ценностей (</w:t>
      </w:r>
      <w:r w:rsidRPr="006E6D69">
        <w:rPr>
          <w:rFonts w:ascii="Times New Roman" w:eastAsia="Times New Roman" w:hAnsi="Times New Roman" w:cs="Times New Roman"/>
          <w:i/>
          <w:iCs/>
          <w:sz w:val="24"/>
          <w:szCs w:val="24"/>
          <w:lang w:eastAsia="ru-RU"/>
        </w:rPr>
        <w:t>эстетическая функция).</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Если объединить все вышесказанное, получим систему развивающего обучения с использованием педагогических технологий, учетом принципов образования и воспитания и, главно</w:t>
      </w:r>
      <w:r w:rsidR="007B2F8B">
        <w:rPr>
          <w:rFonts w:ascii="Times New Roman" w:eastAsia="Times New Roman" w:hAnsi="Times New Roman" w:cs="Times New Roman"/>
          <w:sz w:val="24"/>
          <w:szCs w:val="24"/>
          <w:lang w:eastAsia="ru-RU"/>
        </w:rPr>
        <w:t xml:space="preserve">е, потребностей обучающихся. </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Незрячие дети, как и видящие, стремятся к участию в коллективном взаимодействии, но менее подвижный образ жизни, бедность личного опыта приводят к тому, что их занятия значительно отличаются от совместных дел нормально видящих детей.</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У слепых  детей при нормальном развитие интеллекта и отсутствии органических поражений речевых центров «речь развивается примерно в те же сроки, что и хорошо видящих детей», так как глубокое нарушение или отсутствие зрения не препятствует появлению у ребенка речи. Хотя  в развитии разговорной речи слепого ребенка имеются специфические особенности в первую очередь из-за особенности овладения различными видами речевой деятельности.</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lastRenderedPageBreak/>
        <w:t>Первой особенностью являются трудности в овладении правильным произношением и артикуляцией звуков речи. Это связно с тем, что ребенок лишен возможности,  наблюдать за  движением губ говорящего взрослого, за его мимикой, соответствующей определенной интонацией, с которой произносится каждая фраза.</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Поэтому речь слепого ребенка обычно бывает мало выразительной, невнятной, мало разборчивой. Артикуляционный аппарат (губы, язык) его бывает недостаточно подвижен. Встречаются трудности в произношении отдельных звуков, особенно шипящих, свистящих, а также звуков «р», «л».</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Второй наиболее важной особенностью речевого развития  слепого ребенка является несоответствием между словом, употребляемым ребенком в активной речи, и пониманием его значения. Эта особенность непосредственно связана с развитием познавательной деятельности ребенка. </w:t>
      </w:r>
      <w:proofErr w:type="gramStart"/>
      <w:r w:rsidRPr="006E6D69">
        <w:rPr>
          <w:rFonts w:ascii="Times New Roman" w:eastAsia="Times New Roman" w:hAnsi="Times New Roman" w:cs="Times New Roman"/>
          <w:sz w:val="24"/>
          <w:szCs w:val="24"/>
          <w:lang w:eastAsia="ru-RU"/>
        </w:rPr>
        <w:t>Обучающийся</w:t>
      </w:r>
      <w:proofErr w:type="gramEnd"/>
      <w:r w:rsidRPr="006E6D69">
        <w:rPr>
          <w:rFonts w:ascii="Times New Roman" w:eastAsia="Times New Roman" w:hAnsi="Times New Roman" w:cs="Times New Roman"/>
          <w:sz w:val="24"/>
          <w:szCs w:val="24"/>
          <w:lang w:eastAsia="ru-RU"/>
        </w:rPr>
        <w:t xml:space="preserve"> лишен зрительной информации об окружающих предметах и явлениях, а информация, получаемая им с помощью осязания, слуха и, если оно имеется, остаточного зрения, очень скудна. Он еще не научился в достаточной мере использовать свои сохранные  органы чувств. Поэтому узнаваемые им новые слова далеко не всегда имеют для него ясное значение.</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Известно, что глубина и адекватность понимания изучаемого объекта или явления определяется умением человека воспроизвести их, то есть создать речевую модель – текст. По тексту можно судить не только о качестве устной связной речи, но и о мышлении, и о сознании. Мысль не только формируется в речи, но и оформляется в ней. Сознание же присутствует в качестве смысла выражений. Выявленное нами в процессе эксперимента недоразвитие теоретического мышления, устной связной речи и сознания младших школьников с глубокими нарушениями зрения обусловлено содержан</w:t>
      </w:r>
      <w:r w:rsidR="007B2F8B">
        <w:rPr>
          <w:rFonts w:ascii="Times New Roman" w:eastAsia="Times New Roman" w:hAnsi="Times New Roman" w:cs="Times New Roman"/>
          <w:sz w:val="24"/>
          <w:szCs w:val="24"/>
          <w:lang w:eastAsia="ru-RU"/>
        </w:rPr>
        <w:t xml:space="preserve">ием и методикой их обучения. </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Обучение иностранному языку слепых является малоизученной областью. Оно представляет собой проблему для преподавателя и стимулирует его творческий потенциал, в связи с недостаточным теоретическим материалом. Одной из причин </w:t>
      </w:r>
      <w:proofErr w:type="spellStart"/>
      <w:r w:rsidRPr="006E6D69">
        <w:rPr>
          <w:rFonts w:ascii="Times New Roman" w:eastAsia="Times New Roman" w:hAnsi="Times New Roman" w:cs="Times New Roman"/>
          <w:sz w:val="24"/>
          <w:szCs w:val="24"/>
          <w:lang w:eastAsia="ru-RU"/>
        </w:rPr>
        <w:t>малоизученности</w:t>
      </w:r>
      <w:proofErr w:type="spellEnd"/>
      <w:r w:rsidRPr="006E6D69">
        <w:rPr>
          <w:rFonts w:ascii="Times New Roman" w:eastAsia="Times New Roman" w:hAnsi="Times New Roman" w:cs="Times New Roman"/>
          <w:sz w:val="24"/>
          <w:szCs w:val="24"/>
          <w:lang w:eastAsia="ru-RU"/>
        </w:rPr>
        <w:t xml:space="preserve"> является факт того, что «…Любые предложения о специальном обучении слепых детей в рамках школьной программы в отдельных учреждениях пробуждают страхи перед сегрегацией». Еще одним фактом, препятствующим исследованию  вышеупомянутой области, является миф о том, что слепые люди не способны учить иностранный язык. Есть «профессионалы, которые сомневаются относительно способности слепых детей изучать иностранный язык</w:t>
      </w:r>
      <w:r w:rsidR="007B2F8B">
        <w:rPr>
          <w:rFonts w:ascii="Times New Roman" w:eastAsia="Times New Roman" w:hAnsi="Times New Roman" w:cs="Times New Roman"/>
          <w:sz w:val="24"/>
          <w:szCs w:val="24"/>
          <w:lang w:eastAsia="ru-RU"/>
        </w:rPr>
        <w:t xml:space="preserve"> наравне со </w:t>
      </w:r>
      <w:proofErr w:type="gramStart"/>
      <w:r w:rsidR="007B2F8B">
        <w:rPr>
          <w:rFonts w:ascii="Times New Roman" w:eastAsia="Times New Roman" w:hAnsi="Times New Roman" w:cs="Times New Roman"/>
          <w:sz w:val="24"/>
          <w:szCs w:val="24"/>
          <w:lang w:eastAsia="ru-RU"/>
        </w:rPr>
        <w:t>зрячими</w:t>
      </w:r>
      <w:proofErr w:type="gramEnd"/>
      <w:r w:rsidR="007B2F8B">
        <w:rPr>
          <w:rFonts w:ascii="Times New Roman" w:eastAsia="Times New Roman" w:hAnsi="Times New Roman" w:cs="Times New Roman"/>
          <w:sz w:val="24"/>
          <w:szCs w:val="24"/>
          <w:lang w:eastAsia="ru-RU"/>
        </w:rPr>
        <w:t>».</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В выборе подхода преподав</w:t>
      </w:r>
      <w:r w:rsidR="007B2F8B">
        <w:rPr>
          <w:rFonts w:ascii="Times New Roman" w:eastAsia="Times New Roman" w:hAnsi="Times New Roman" w:cs="Times New Roman"/>
          <w:sz w:val="24"/>
          <w:szCs w:val="24"/>
          <w:lang w:eastAsia="ru-RU"/>
        </w:rPr>
        <w:t>а</w:t>
      </w:r>
      <w:r w:rsidRPr="006E6D69">
        <w:rPr>
          <w:rFonts w:ascii="Times New Roman" w:eastAsia="Times New Roman" w:hAnsi="Times New Roman" w:cs="Times New Roman"/>
          <w:sz w:val="24"/>
          <w:szCs w:val="24"/>
          <w:lang w:eastAsia="ru-RU"/>
        </w:rPr>
        <w:t>тель должен принять во внимание определенные особенности и ограничения детей и зависимости их мотивации от «коммуникативной компетентности».</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Коммуникативный подход открывает более широкую перспективу. Он берет во внимание не только структурные аспекты языка, но и функциональные. Однако есть еще одна сторона этого подхода, которой часто пренебрегают, но которая обладает большой важностью для достижения успеха: язык несет не только функциональное значение, но и социальное.</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Слепым детям, так же, как и зрячим, должно преподаваться 4 навыка: слушание, говорение, чтение и письмо. Учитель должен обеспечивать учеников большим количеством материалов на английском языке. Они должны использоваться не только в классе, но и при самостоятельной работе. Возможно, школа сможет предложить </w:t>
      </w:r>
      <w:r w:rsidRPr="006E6D69">
        <w:rPr>
          <w:rFonts w:ascii="Times New Roman" w:eastAsia="Times New Roman" w:hAnsi="Times New Roman" w:cs="Times New Roman"/>
          <w:sz w:val="24"/>
          <w:szCs w:val="24"/>
          <w:lang w:eastAsia="ru-RU"/>
        </w:rPr>
        <w:lastRenderedPageBreak/>
        <w:t>лингафонный кабинет для прослушивания аудиоматериалов, которые в данном случае играют роль визуальных материалов.</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1. </w:t>
      </w:r>
      <w:r w:rsidRPr="006E6D69">
        <w:rPr>
          <w:rFonts w:ascii="Times New Roman" w:eastAsia="Times New Roman" w:hAnsi="Times New Roman" w:cs="Times New Roman"/>
          <w:i/>
          <w:iCs/>
          <w:sz w:val="24"/>
          <w:szCs w:val="24"/>
          <w:lang w:eastAsia="ru-RU"/>
        </w:rPr>
        <w:t>Говорение</w:t>
      </w:r>
      <w:r w:rsidRPr="006E6D69">
        <w:rPr>
          <w:rFonts w:ascii="Times New Roman" w:eastAsia="Times New Roman" w:hAnsi="Times New Roman" w:cs="Times New Roman"/>
          <w:sz w:val="24"/>
          <w:szCs w:val="24"/>
          <w:lang w:eastAsia="ru-RU"/>
        </w:rPr>
        <w:t>. Первая стадия разговора – это приобретение определенной фонетики и акцентов. Объяснение звуков, не существующих в родном языке, очень важно.</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Устная стадия должна быть немного расширена и объединена “с текстовой работой” потому что “это устанавливает основы, на которых построены хорошие навыки чтения”.</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На более поздней стадии разговора учителю необходимо бороться с вербализацией.</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2. </w:t>
      </w:r>
      <w:r w:rsidRPr="006E6D69">
        <w:rPr>
          <w:rFonts w:ascii="Times New Roman" w:eastAsia="Times New Roman" w:hAnsi="Times New Roman" w:cs="Times New Roman"/>
          <w:i/>
          <w:iCs/>
          <w:sz w:val="24"/>
          <w:szCs w:val="24"/>
          <w:lang w:eastAsia="ru-RU"/>
        </w:rPr>
        <w:t>Чтение</w:t>
      </w:r>
      <w:r w:rsidRPr="006E6D69">
        <w:rPr>
          <w:rFonts w:ascii="Times New Roman" w:eastAsia="Times New Roman" w:hAnsi="Times New Roman" w:cs="Times New Roman"/>
          <w:sz w:val="24"/>
          <w:szCs w:val="24"/>
          <w:lang w:eastAsia="ru-RU"/>
        </w:rPr>
        <w:t>. Шрифт Брайля – более медленное средство чтения. Неопытный учитель не принимает этот факт во внимание и слишком рано старается помочь и исправить ученика.</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Частая проблема слепых, не использующих обе руки для чтения- сложности с определением нужной формы определенного артикля, так как они не могут заранее узнать слово, стоящее после него. Учитель не должен ожидать больших успехов на первой стадии обучения чтению. </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3. </w:t>
      </w:r>
      <w:r w:rsidRPr="006E6D69">
        <w:rPr>
          <w:rFonts w:ascii="Times New Roman" w:eastAsia="Times New Roman" w:hAnsi="Times New Roman" w:cs="Times New Roman"/>
          <w:i/>
          <w:iCs/>
          <w:sz w:val="24"/>
          <w:szCs w:val="24"/>
          <w:lang w:eastAsia="ru-RU"/>
        </w:rPr>
        <w:t>Письмо</w:t>
      </w:r>
      <w:r w:rsidRPr="006E6D69">
        <w:rPr>
          <w:rFonts w:ascii="Times New Roman" w:eastAsia="Times New Roman" w:hAnsi="Times New Roman" w:cs="Times New Roman"/>
          <w:sz w:val="24"/>
          <w:szCs w:val="24"/>
          <w:lang w:eastAsia="ru-RU"/>
        </w:rPr>
        <w:t>. Начало обучения письма связано с обучением новым символам иностранного языка Брайля и затем так называемым двойным символам, у которых есть одно значение в родном языке и другое, различное значение в иностранном. (</w:t>
      </w:r>
      <w:proofErr w:type="spellStart"/>
      <w:r w:rsidRPr="006E6D69">
        <w:rPr>
          <w:rFonts w:ascii="Times New Roman" w:eastAsia="Times New Roman" w:hAnsi="Times New Roman" w:cs="Times New Roman"/>
          <w:sz w:val="24"/>
          <w:szCs w:val="24"/>
          <w:lang w:eastAsia="ru-RU"/>
        </w:rPr>
        <w:t>Nikolic</w:t>
      </w:r>
      <w:proofErr w:type="spellEnd"/>
      <w:r w:rsidRPr="006E6D69">
        <w:rPr>
          <w:rFonts w:ascii="Times New Roman" w:eastAsia="Times New Roman" w:hAnsi="Times New Roman" w:cs="Times New Roman"/>
          <w:sz w:val="24"/>
          <w:szCs w:val="24"/>
          <w:lang w:eastAsia="ru-RU"/>
        </w:rPr>
        <w:t>, 1987). Шрифт Брайля - универсальный кодекс, но для каждого языка есть свои особенности. Они могут стать постоянным источником ошибок. Этой стадии нужно уделить особое внимание, прежде чем перейти к правилам пунктуации.</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4. </w:t>
      </w:r>
      <w:proofErr w:type="spellStart"/>
      <w:r w:rsidRPr="006E6D69">
        <w:rPr>
          <w:rFonts w:ascii="Times New Roman" w:eastAsia="Times New Roman" w:hAnsi="Times New Roman" w:cs="Times New Roman"/>
          <w:i/>
          <w:iCs/>
          <w:sz w:val="24"/>
          <w:szCs w:val="24"/>
          <w:lang w:eastAsia="ru-RU"/>
        </w:rPr>
        <w:t>Аудирование</w:t>
      </w:r>
      <w:proofErr w:type="spellEnd"/>
      <w:r w:rsidRPr="006E6D69">
        <w:rPr>
          <w:rFonts w:ascii="Times New Roman" w:eastAsia="Times New Roman" w:hAnsi="Times New Roman" w:cs="Times New Roman"/>
          <w:sz w:val="24"/>
          <w:szCs w:val="24"/>
          <w:lang w:eastAsia="ru-RU"/>
        </w:rPr>
        <w:t>. Хорошие навыки слушания очень полезны в курсе иностранного языка. Но с другой стороны, незнакомые звуки, речь, ритм и интонация изучаемого языка дают новые возможности улуч</w:t>
      </w:r>
      <w:r w:rsidR="007B2F8B">
        <w:rPr>
          <w:rFonts w:ascii="Times New Roman" w:eastAsia="Times New Roman" w:hAnsi="Times New Roman" w:cs="Times New Roman"/>
          <w:sz w:val="24"/>
          <w:szCs w:val="24"/>
          <w:lang w:eastAsia="ru-RU"/>
        </w:rPr>
        <w:t>шения навыков "</w:t>
      </w:r>
      <w:proofErr w:type="spellStart"/>
      <w:r w:rsidR="007B2F8B">
        <w:rPr>
          <w:rFonts w:ascii="Times New Roman" w:eastAsia="Times New Roman" w:hAnsi="Times New Roman" w:cs="Times New Roman"/>
          <w:sz w:val="24"/>
          <w:szCs w:val="24"/>
          <w:lang w:eastAsia="ru-RU"/>
        </w:rPr>
        <w:t>аудирования</w:t>
      </w:r>
      <w:proofErr w:type="spellEnd"/>
      <w:r w:rsidR="007B2F8B">
        <w:rPr>
          <w:rFonts w:ascii="Times New Roman" w:eastAsia="Times New Roman" w:hAnsi="Times New Roman" w:cs="Times New Roman"/>
          <w:sz w:val="24"/>
          <w:szCs w:val="24"/>
          <w:lang w:eastAsia="ru-RU"/>
        </w:rPr>
        <w:t xml:space="preserve">". </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Успешное обучение английскому языку зависит от многих факторов, но есть несколько главных сложностей, которые препятствуют ему:</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Время и начало визуального препятствия</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Уровень развития ориентации и понятий подвижности</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Уровень навыков чтения и письма по Брайлю</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Вербализация</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Понимание вспомогательных карт и диаграмм</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Хорошим способом решения некоторых проблем является использование современных технологий, н-р, электронных словарей. Но все же учитель должен положиться на свою интуиц</w:t>
      </w:r>
      <w:r w:rsidR="007B2F8B">
        <w:rPr>
          <w:rFonts w:ascii="Times New Roman" w:eastAsia="Times New Roman" w:hAnsi="Times New Roman" w:cs="Times New Roman"/>
          <w:sz w:val="24"/>
          <w:szCs w:val="24"/>
          <w:lang w:eastAsia="ru-RU"/>
        </w:rPr>
        <w:t>ию и изобретательность.</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Использование специального словаря очень важно для слепых детей, поскольку учитель не сможет быть постоянным и единственным источником новых слов. В некоторых странах до сих пор не существует словарей Брайля.</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Есть три основных способа введения новых слов:</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lastRenderedPageBreak/>
        <w:t xml:space="preserve">1) </w:t>
      </w:r>
      <w:proofErr w:type="gramStart"/>
      <w:r w:rsidRPr="006E6D69">
        <w:rPr>
          <w:rFonts w:ascii="Times New Roman" w:eastAsia="Times New Roman" w:hAnsi="Times New Roman" w:cs="Times New Roman"/>
          <w:sz w:val="24"/>
          <w:szCs w:val="24"/>
          <w:lang w:eastAsia="ru-RU"/>
        </w:rPr>
        <w:t>наглядный</w:t>
      </w:r>
      <w:proofErr w:type="gramEnd"/>
      <w:r w:rsidRPr="006E6D69">
        <w:rPr>
          <w:rFonts w:ascii="Times New Roman" w:eastAsia="Times New Roman" w:hAnsi="Times New Roman" w:cs="Times New Roman"/>
          <w:sz w:val="24"/>
          <w:szCs w:val="24"/>
          <w:lang w:eastAsia="ru-RU"/>
        </w:rPr>
        <w:t xml:space="preserve"> (показывать значение),</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2) описательный,</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3) “звуковые картины”.</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Большинство современных языковых курсов полагается главным образом на представление словаря через картины.</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Звуковое представление новых слов в значительной степени не разработано. И все же многие слова легче передать звукозаписью: шумы, самолет, локомотив, лошадь, дети, плещущиеся в воде, </w:t>
      </w:r>
      <w:proofErr w:type="spellStart"/>
      <w:r w:rsidRPr="006E6D69">
        <w:rPr>
          <w:rFonts w:ascii="Times New Roman" w:eastAsia="Times New Roman" w:hAnsi="Times New Roman" w:cs="Times New Roman"/>
          <w:sz w:val="24"/>
          <w:szCs w:val="24"/>
          <w:lang w:eastAsia="ru-RU"/>
        </w:rPr>
        <w:t>булькание</w:t>
      </w:r>
      <w:proofErr w:type="spellEnd"/>
      <w:r w:rsidRPr="006E6D69">
        <w:rPr>
          <w:rFonts w:ascii="Times New Roman" w:eastAsia="Times New Roman" w:hAnsi="Times New Roman" w:cs="Times New Roman"/>
          <w:sz w:val="24"/>
          <w:szCs w:val="24"/>
          <w:lang w:eastAsia="ru-RU"/>
        </w:rPr>
        <w:t xml:space="preserve"> и т. д. (Крест, D., 1991, p.10). Мы должны осознавать, что мир слепого человека состоит из «звуковых картин», и он гораздо лучше воспринимает звуки, чем зрячий человек.</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Наглядный способ введения новых слов невозможен при обучении слепых детей. Тем не менее, необходимо знакомить их с окружающими вещами. Учитель может приносить различные объекты, одежду, игрушки, в зависимости от темы урока. Ученики передают их друг другу, ощупывая и выделяя специфические детали.</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Если есть возможность, учитель использует 3D предметы. Таким образом, например, три шара различного размера и материала могут использоваться для усвоения следующих понятий:</w:t>
      </w:r>
    </w:p>
    <w:p w:rsidR="006E6D69" w:rsidRPr="007B2F8B" w:rsidRDefault="006E6D69" w:rsidP="006E6D69">
      <w:pPr>
        <w:spacing w:before="100" w:beforeAutospacing="1" w:after="100" w:afterAutospacing="1" w:line="240" w:lineRule="auto"/>
        <w:rPr>
          <w:rFonts w:ascii="Times New Roman" w:eastAsia="Times New Roman" w:hAnsi="Times New Roman" w:cs="Times New Roman"/>
          <w:sz w:val="24"/>
          <w:szCs w:val="24"/>
          <w:lang w:val="en-US" w:eastAsia="ru-RU"/>
        </w:rPr>
      </w:pPr>
      <w:r w:rsidRPr="007B2F8B">
        <w:rPr>
          <w:rFonts w:ascii="Times New Roman" w:eastAsia="Times New Roman" w:hAnsi="Times New Roman" w:cs="Times New Roman"/>
          <w:sz w:val="24"/>
          <w:szCs w:val="24"/>
          <w:lang w:val="en-US" w:eastAsia="ru-RU"/>
        </w:rPr>
        <w:t xml:space="preserve">1. </w:t>
      </w:r>
      <w:proofErr w:type="gramStart"/>
      <w:r w:rsidRPr="007B2F8B">
        <w:rPr>
          <w:rFonts w:ascii="Times New Roman" w:eastAsia="Times New Roman" w:hAnsi="Times New Roman" w:cs="Times New Roman"/>
          <w:sz w:val="24"/>
          <w:szCs w:val="24"/>
          <w:lang w:val="en-US" w:eastAsia="ru-RU"/>
        </w:rPr>
        <w:t>a</w:t>
      </w:r>
      <w:proofErr w:type="gramEnd"/>
      <w:r w:rsidRPr="007B2F8B">
        <w:rPr>
          <w:rFonts w:ascii="Times New Roman" w:eastAsia="Times New Roman" w:hAnsi="Times New Roman" w:cs="Times New Roman"/>
          <w:sz w:val="24"/>
          <w:szCs w:val="24"/>
          <w:lang w:val="en-US" w:eastAsia="ru-RU"/>
        </w:rPr>
        <w:t xml:space="preserve"> ball (</w:t>
      </w:r>
      <w:r w:rsidRPr="006E6D69">
        <w:rPr>
          <w:rFonts w:ascii="Times New Roman" w:eastAsia="Times New Roman" w:hAnsi="Times New Roman" w:cs="Times New Roman"/>
          <w:sz w:val="24"/>
          <w:szCs w:val="24"/>
          <w:lang w:eastAsia="ru-RU"/>
        </w:rPr>
        <w:t>мяч</w:t>
      </w:r>
      <w:r w:rsidRPr="007B2F8B">
        <w:rPr>
          <w:rFonts w:ascii="Times New Roman" w:eastAsia="Times New Roman" w:hAnsi="Times New Roman" w:cs="Times New Roman"/>
          <w:sz w:val="24"/>
          <w:szCs w:val="24"/>
          <w:lang w:val="en-US" w:eastAsia="ru-RU"/>
        </w:rPr>
        <w:t>)</w:t>
      </w:r>
    </w:p>
    <w:p w:rsidR="006E6D69" w:rsidRPr="007B2F8B" w:rsidRDefault="006E6D69" w:rsidP="006E6D69">
      <w:pPr>
        <w:spacing w:before="100" w:beforeAutospacing="1" w:after="100" w:afterAutospacing="1" w:line="240" w:lineRule="auto"/>
        <w:rPr>
          <w:rFonts w:ascii="Times New Roman" w:eastAsia="Times New Roman" w:hAnsi="Times New Roman" w:cs="Times New Roman"/>
          <w:sz w:val="24"/>
          <w:szCs w:val="24"/>
          <w:lang w:val="en-US" w:eastAsia="ru-RU"/>
        </w:rPr>
      </w:pPr>
      <w:r w:rsidRPr="007B2F8B">
        <w:rPr>
          <w:rFonts w:ascii="Times New Roman" w:eastAsia="Times New Roman" w:hAnsi="Times New Roman" w:cs="Times New Roman"/>
          <w:sz w:val="24"/>
          <w:szCs w:val="24"/>
          <w:lang w:val="en-US" w:eastAsia="ru-RU"/>
        </w:rPr>
        <w:t xml:space="preserve">2. </w:t>
      </w:r>
      <w:proofErr w:type="gramStart"/>
      <w:r w:rsidRPr="007B2F8B">
        <w:rPr>
          <w:rFonts w:ascii="Times New Roman" w:eastAsia="Times New Roman" w:hAnsi="Times New Roman" w:cs="Times New Roman"/>
          <w:sz w:val="24"/>
          <w:szCs w:val="24"/>
          <w:lang w:val="en-US" w:eastAsia="ru-RU"/>
        </w:rPr>
        <w:t>round</w:t>
      </w:r>
      <w:proofErr w:type="gramEnd"/>
      <w:r w:rsidRPr="007B2F8B">
        <w:rPr>
          <w:rFonts w:ascii="Times New Roman" w:eastAsia="Times New Roman" w:hAnsi="Times New Roman" w:cs="Times New Roman"/>
          <w:sz w:val="24"/>
          <w:szCs w:val="24"/>
          <w:lang w:val="en-US" w:eastAsia="ru-RU"/>
        </w:rPr>
        <w:t xml:space="preserve"> shape (</w:t>
      </w:r>
      <w:r w:rsidRPr="006E6D69">
        <w:rPr>
          <w:rFonts w:ascii="Times New Roman" w:eastAsia="Times New Roman" w:hAnsi="Times New Roman" w:cs="Times New Roman"/>
          <w:sz w:val="24"/>
          <w:szCs w:val="24"/>
          <w:lang w:eastAsia="ru-RU"/>
        </w:rPr>
        <w:t>круглаяформа</w:t>
      </w:r>
      <w:r w:rsidRPr="007B2F8B">
        <w:rPr>
          <w:rFonts w:ascii="Times New Roman" w:eastAsia="Times New Roman" w:hAnsi="Times New Roman" w:cs="Times New Roman"/>
          <w:sz w:val="24"/>
          <w:szCs w:val="24"/>
          <w:lang w:val="en-US" w:eastAsia="ru-RU"/>
        </w:rPr>
        <w:t>)</w:t>
      </w:r>
    </w:p>
    <w:p w:rsidR="006E6D69" w:rsidRPr="007B2F8B" w:rsidRDefault="006E6D69" w:rsidP="006E6D69">
      <w:pPr>
        <w:spacing w:before="100" w:beforeAutospacing="1" w:after="100" w:afterAutospacing="1" w:line="240" w:lineRule="auto"/>
        <w:rPr>
          <w:rFonts w:ascii="Times New Roman" w:eastAsia="Times New Roman" w:hAnsi="Times New Roman" w:cs="Times New Roman"/>
          <w:sz w:val="24"/>
          <w:szCs w:val="24"/>
          <w:lang w:val="en-US" w:eastAsia="ru-RU"/>
        </w:rPr>
      </w:pPr>
      <w:r w:rsidRPr="007B2F8B">
        <w:rPr>
          <w:rFonts w:ascii="Times New Roman" w:eastAsia="Times New Roman" w:hAnsi="Times New Roman" w:cs="Times New Roman"/>
          <w:sz w:val="24"/>
          <w:szCs w:val="24"/>
          <w:lang w:val="en-US" w:eastAsia="ru-RU"/>
        </w:rPr>
        <w:t xml:space="preserve">3. </w:t>
      </w:r>
      <w:proofErr w:type="gramStart"/>
      <w:r w:rsidRPr="007B2F8B">
        <w:rPr>
          <w:rFonts w:ascii="Times New Roman" w:eastAsia="Times New Roman" w:hAnsi="Times New Roman" w:cs="Times New Roman"/>
          <w:sz w:val="24"/>
          <w:szCs w:val="24"/>
          <w:lang w:val="en-US" w:eastAsia="ru-RU"/>
        </w:rPr>
        <w:t>hard</w:t>
      </w:r>
      <w:proofErr w:type="gramEnd"/>
      <w:r w:rsidRPr="007B2F8B">
        <w:rPr>
          <w:rFonts w:ascii="Times New Roman" w:eastAsia="Times New Roman" w:hAnsi="Times New Roman" w:cs="Times New Roman"/>
          <w:sz w:val="24"/>
          <w:szCs w:val="24"/>
          <w:lang w:val="en-US" w:eastAsia="ru-RU"/>
        </w:rPr>
        <w:t xml:space="preserve"> and soft (</w:t>
      </w:r>
      <w:r w:rsidRPr="006E6D69">
        <w:rPr>
          <w:rFonts w:ascii="Times New Roman" w:eastAsia="Times New Roman" w:hAnsi="Times New Roman" w:cs="Times New Roman"/>
          <w:sz w:val="24"/>
          <w:szCs w:val="24"/>
          <w:lang w:eastAsia="ru-RU"/>
        </w:rPr>
        <w:t>твердыйимягкий</w:t>
      </w:r>
      <w:r w:rsidRPr="007B2F8B">
        <w:rPr>
          <w:rFonts w:ascii="Times New Roman" w:eastAsia="Times New Roman" w:hAnsi="Times New Roman" w:cs="Times New Roman"/>
          <w:sz w:val="24"/>
          <w:szCs w:val="24"/>
          <w:lang w:val="en-US" w:eastAsia="ru-RU"/>
        </w:rPr>
        <w:t>)</w:t>
      </w:r>
    </w:p>
    <w:p w:rsidR="006E6D69" w:rsidRPr="007B2F8B" w:rsidRDefault="006E6D69" w:rsidP="006E6D69">
      <w:pPr>
        <w:spacing w:before="100" w:beforeAutospacing="1" w:after="100" w:afterAutospacing="1" w:line="240" w:lineRule="auto"/>
        <w:rPr>
          <w:rFonts w:ascii="Times New Roman" w:eastAsia="Times New Roman" w:hAnsi="Times New Roman" w:cs="Times New Roman"/>
          <w:sz w:val="24"/>
          <w:szCs w:val="24"/>
          <w:lang w:val="en-US" w:eastAsia="ru-RU"/>
        </w:rPr>
      </w:pPr>
      <w:r w:rsidRPr="007B2F8B">
        <w:rPr>
          <w:rFonts w:ascii="Times New Roman" w:eastAsia="Times New Roman" w:hAnsi="Times New Roman" w:cs="Times New Roman"/>
          <w:sz w:val="24"/>
          <w:szCs w:val="24"/>
          <w:lang w:val="en-US" w:eastAsia="ru-RU"/>
        </w:rPr>
        <w:t xml:space="preserve">4. </w:t>
      </w:r>
      <w:proofErr w:type="gramStart"/>
      <w:r w:rsidRPr="007B2F8B">
        <w:rPr>
          <w:rFonts w:ascii="Times New Roman" w:eastAsia="Times New Roman" w:hAnsi="Times New Roman" w:cs="Times New Roman"/>
          <w:sz w:val="24"/>
          <w:szCs w:val="24"/>
          <w:lang w:val="en-US" w:eastAsia="ru-RU"/>
        </w:rPr>
        <w:t>smooth</w:t>
      </w:r>
      <w:proofErr w:type="gramEnd"/>
      <w:r w:rsidRPr="007B2F8B">
        <w:rPr>
          <w:rFonts w:ascii="Times New Roman" w:eastAsia="Times New Roman" w:hAnsi="Times New Roman" w:cs="Times New Roman"/>
          <w:sz w:val="24"/>
          <w:szCs w:val="24"/>
          <w:lang w:val="en-US" w:eastAsia="ru-RU"/>
        </w:rPr>
        <w:t xml:space="preserve"> and rough (</w:t>
      </w:r>
      <w:r w:rsidRPr="006E6D69">
        <w:rPr>
          <w:rFonts w:ascii="Times New Roman" w:eastAsia="Times New Roman" w:hAnsi="Times New Roman" w:cs="Times New Roman"/>
          <w:sz w:val="24"/>
          <w:szCs w:val="24"/>
          <w:lang w:eastAsia="ru-RU"/>
        </w:rPr>
        <w:t>гладкийишершавый</w:t>
      </w:r>
      <w:r w:rsidRPr="007B2F8B">
        <w:rPr>
          <w:rFonts w:ascii="Times New Roman" w:eastAsia="Times New Roman" w:hAnsi="Times New Roman" w:cs="Times New Roman"/>
          <w:sz w:val="24"/>
          <w:szCs w:val="24"/>
          <w:lang w:val="en-US" w:eastAsia="ru-RU"/>
        </w:rPr>
        <w:t>)</w:t>
      </w:r>
    </w:p>
    <w:p w:rsidR="006E6D69" w:rsidRPr="007B2F8B" w:rsidRDefault="006E6D69" w:rsidP="006E6D69">
      <w:pPr>
        <w:spacing w:before="100" w:beforeAutospacing="1" w:after="100" w:afterAutospacing="1" w:line="240" w:lineRule="auto"/>
        <w:rPr>
          <w:rFonts w:ascii="Times New Roman" w:eastAsia="Times New Roman" w:hAnsi="Times New Roman" w:cs="Times New Roman"/>
          <w:sz w:val="24"/>
          <w:szCs w:val="24"/>
          <w:lang w:val="en-US" w:eastAsia="ru-RU"/>
        </w:rPr>
      </w:pPr>
      <w:r w:rsidRPr="007B2F8B">
        <w:rPr>
          <w:rFonts w:ascii="Times New Roman" w:eastAsia="Times New Roman" w:hAnsi="Times New Roman" w:cs="Times New Roman"/>
          <w:sz w:val="24"/>
          <w:szCs w:val="24"/>
          <w:lang w:val="en-US" w:eastAsia="ru-RU"/>
        </w:rPr>
        <w:t xml:space="preserve">5. </w:t>
      </w:r>
      <w:proofErr w:type="gramStart"/>
      <w:r w:rsidRPr="007B2F8B">
        <w:rPr>
          <w:rFonts w:ascii="Times New Roman" w:eastAsia="Times New Roman" w:hAnsi="Times New Roman" w:cs="Times New Roman"/>
          <w:sz w:val="24"/>
          <w:szCs w:val="24"/>
          <w:lang w:val="en-US" w:eastAsia="ru-RU"/>
        </w:rPr>
        <w:t>heavy</w:t>
      </w:r>
      <w:proofErr w:type="gramEnd"/>
      <w:r w:rsidRPr="007B2F8B">
        <w:rPr>
          <w:rFonts w:ascii="Times New Roman" w:eastAsia="Times New Roman" w:hAnsi="Times New Roman" w:cs="Times New Roman"/>
          <w:sz w:val="24"/>
          <w:szCs w:val="24"/>
          <w:lang w:val="en-US" w:eastAsia="ru-RU"/>
        </w:rPr>
        <w:t xml:space="preserve"> and light (</w:t>
      </w:r>
      <w:r w:rsidRPr="006E6D69">
        <w:rPr>
          <w:rFonts w:ascii="Times New Roman" w:eastAsia="Times New Roman" w:hAnsi="Times New Roman" w:cs="Times New Roman"/>
          <w:sz w:val="24"/>
          <w:szCs w:val="24"/>
          <w:lang w:eastAsia="ru-RU"/>
        </w:rPr>
        <w:t>тяжелыйилегкий</w:t>
      </w:r>
      <w:r w:rsidRPr="007B2F8B">
        <w:rPr>
          <w:rFonts w:ascii="Times New Roman" w:eastAsia="Times New Roman" w:hAnsi="Times New Roman" w:cs="Times New Roman"/>
          <w:sz w:val="24"/>
          <w:szCs w:val="24"/>
          <w:lang w:val="en-US" w:eastAsia="ru-RU"/>
        </w:rPr>
        <w:t>)</w:t>
      </w:r>
    </w:p>
    <w:p w:rsidR="006E6D69" w:rsidRPr="007B2F8B" w:rsidRDefault="006E6D69" w:rsidP="006E6D69">
      <w:pPr>
        <w:spacing w:before="100" w:beforeAutospacing="1" w:after="100" w:afterAutospacing="1" w:line="240" w:lineRule="auto"/>
        <w:rPr>
          <w:rFonts w:ascii="Times New Roman" w:eastAsia="Times New Roman" w:hAnsi="Times New Roman" w:cs="Times New Roman"/>
          <w:sz w:val="24"/>
          <w:szCs w:val="24"/>
          <w:lang w:val="en-US" w:eastAsia="ru-RU"/>
        </w:rPr>
      </w:pPr>
      <w:r w:rsidRPr="007B2F8B">
        <w:rPr>
          <w:rFonts w:ascii="Times New Roman" w:eastAsia="Times New Roman" w:hAnsi="Times New Roman" w:cs="Times New Roman"/>
          <w:sz w:val="24"/>
          <w:szCs w:val="24"/>
          <w:lang w:val="en-US" w:eastAsia="ru-RU"/>
        </w:rPr>
        <w:t xml:space="preserve">6. </w:t>
      </w:r>
      <w:proofErr w:type="gramStart"/>
      <w:r w:rsidRPr="007B2F8B">
        <w:rPr>
          <w:rFonts w:ascii="Times New Roman" w:eastAsia="Times New Roman" w:hAnsi="Times New Roman" w:cs="Times New Roman"/>
          <w:sz w:val="24"/>
          <w:szCs w:val="24"/>
          <w:lang w:val="en-US" w:eastAsia="ru-RU"/>
        </w:rPr>
        <w:t>comparatives</w:t>
      </w:r>
      <w:proofErr w:type="gramEnd"/>
      <w:r w:rsidRPr="007B2F8B">
        <w:rPr>
          <w:rFonts w:ascii="Times New Roman" w:eastAsia="Times New Roman" w:hAnsi="Times New Roman" w:cs="Times New Roman"/>
          <w:sz w:val="24"/>
          <w:szCs w:val="24"/>
          <w:lang w:val="en-US" w:eastAsia="ru-RU"/>
        </w:rPr>
        <w:t xml:space="preserve"> and superlatives: big , bigger, the biggest (</w:t>
      </w:r>
      <w:r w:rsidRPr="006E6D69">
        <w:rPr>
          <w:rFonts w:ascii="Times New Roman" w:eastAsia="Times New Roman" w:hAnsi="Times New Roman" w:cs="Times New Roman"/>
          <w:sz w:val="24"/>
          <w:szCs w:val="24"/>
          <w:lang w:eastAsia="ru-RU"/>
        </w:rPr>
        <w:t>сравнительныеформы</w:t>
      </w:r>
      <w:r w:rsidRPr="007B2F8B">
        <w:rPr>
          <w:rFonts w:ascii="Times New Roman" w:eastAsia="Times New Roman" w:hAnsi="Times New Roman" w:cs="Times New Roman"/>
          <w:sz w:val="24"/>
          <w:szCs w:val="24"/>
          <w:lang w:val="en-US" w:eastAsia="ru-RU"/>
        </w:rPr>
        <w:t>)</w:t>
      </w:r>
    </w:p>
    <w:p w:rsidR="006E6D69" w:rsidRPr="007B2F8B" w:rsidRDefault="006E6D69" w:rsidP="006E6D69">
      <w:pPr>
        <w:spacing w:before="100" w:beforeAutospacing="1" w:after="100" w:afterAutospacing="1" w:line="240" w:lineRule="auto"/>
        <w:rPr>
          <w:rFonts w:ascii="Times New Roman" w:eastAsia="Times New Roman" w:hAnsi="Times New Roman" w:cs="Times New Roman"/>
          <w:sz w:val="24"/>
          <w:szCs w:val="24"/>
          <w:lang w:val="en-US" w:eastAsia="ru-RU"/>
        </w:rPr>
      </w:pPr>
      <w:r w:rsidRPr="007B2F8B">
        <w:rPr>
          <w:rFonts w:ascii="Times New Roman" w:eastAsia="Times New Roman" w:hAnsi="Times New Roman" w:cs="Times New Roman"/>
          <w:sz w:val="24"/>
          <w:szCs w:val="24"/>
          <w:lang w:val="en-US" w:eastAsia="ru-RU"/>
        </w:rPr>
        <w:t xml:space="preserve">7. </w:t>
      </w:r>
      <w:proofErr w:type="gramStart"/>
      <w:r w:rsidRPr="007B2F8B">
        <w:rPr>
          <w:rFonts w:ascii="Times New Roman" w:eastAsia="Times New Roman" w:hAnsi="Times New Roman" w:cs="Times New Roman"/>
          <w:sz w:val="24"/>
          <w:szCs w:val="24"/>
          <w:lang w:val="en-US" w:eastAsia="ru-RU"/>
        </w:rPr>
        <w:t>left</w:t>
      </w:r>
      <w:proofErr w:type="gramEnd"/>
      <w:r w:rsidRPr="007B2F8B">
        <w:rPr>
          <w:rFonts w:ascii="Times New Roman" w:eastAsia="Times New Roman" w:hAnsi="Times New Roman" w:cs="Times New Roman"/>
          <w:sz w:val="24"/>
          <w:szCs w:val="24"/>
          <w:lang w:val="en-US" w:eastAsia="ru-RU"/>
        </w:rPr>
        <w:t xml:space="preserve"> and right (</w:t>
      </w:r>
      <w:r w:rsidRPr="006E6D69">
        <w:rPr>
          <w:rFonts w:ascii="Times New Roman" w:eastAsia="Times New Roman" w:hAnsi="Times New Roman" w:cs="Times New Roman"/>
          <w:sz w:val="24"/>
          <w:szCs w:val="24"/>
          <w:lang w:eastAsia="ru-RU"/>
        </w:rPr>
        <w:t>право</w:t>
      </w:r>
      <w:r w:rsidRPr="007B2F8B">
        <w:rPr>
          <w:rFonts w:ascii="Times New Roman" w:eastAsia="Times New Roman" w:hAnsi="Times New Roman" w:cs="Times New Roman"/>
          <w:sz w:val="24"/>
          <w:szCs w:val="24"/>
          <w:lang w:val="en-US" w:eastAsia="ru-RU"/>
        </w:rPr>
        <w:t xml:space="preserve">, </w:t>
      </w:r>
      <w:r w:rsidRPr="006E6D69">
        <w:rPr>
          <w:rFonts w:ascii="Times New Roman" w:eastAsia="Times New Roman" w:hAnsi="Times New Roman" w:cs="Times New Roman"/>
          <w:sz w:val="24"/>
          <w:szCs w:val="24"/>
          <w:lang w:eastAsia="ru-RU"/>
        </w:rPr>
        <w:t>лево</w:t>
      </w:r>
      <w:r w:rsidRPr="007B2F8B">
        <w:rPr>
          <w:rFonts w:ascii="Times New Roman" w:eastAsia="Times New Roman" w:hAnsi="Times New Roman" w:cs="Times New Roman"/>
          <w:sz w:val="24"/>
          <w:szCs w:val="24"/>
          <w:lang w:val="en-US" w:eastAsia="ru-RU"/>
        </w:rPr>
        <w:t>)</w:t>
      </w:r>
    </w:p>
    <w:p w:rsidR="006E6D69" w:rsidRPr="007B2F8B" w:rsidRDefault="006E6D69" w:rsidP="006E6D69">
      <w:pPr>
        <w:spacing w:before="100" w:beforeAutospacing="1" w:after="100" w:afterAutospacing="1" w:line="240" w:lineRule="auto"/>
        <w:rPr>
          <w:rFonts w:ascii="Times New Roman" w:eastAsia="Times New Roman" w:hAnsi="Times New Roman" w:cs="Times New Roman"/>
          <w:sz w:val="24"/>
          <w:szCs w:val="24"/>
          <w:lang w:val="en-US" w:eastAsia="ru-RU"/>
        </w:rPr>
      </w:pPr>
      <w:r w:rsidRPr="007B2F8B">
        <w:rPr>
          <w:rFonts w:ascii="Times New Roman" w:eastAsia="Times New Roman" w:hAnsi="Times New Roman" w:cs="Times New Roman"/>
          <w:sz w:val="24"/>
          <w:szCs w:val="24"/>
          <w:lang w:val="en-US" w:eastAsia="ru-RU"/>
        </w:rPr>
        <w:t xml:space="preserve">8. </w:t>
      </w:r>
      <w:proofErr w:type="gramStart"/>
      <w:r w:rsidRPr="007B2F8B">
        <w:rPr>
          <w:rFonts w:ascii="Times New Roman" w:eastAsia="Times New Roman" w:hAnsi="Times New Roman" w:cs="Times New Roman"/>
          <w:sz w:val="24"/>
          <w:szCs w:val="24"/>
          <w:lang w:val="en-US" w:eastAsia="ru-RU"/>
        </w:rPr>
        <w:t>prepositions</w:t>
      </w:r>
      <w:proofErr w:type="gramEnd"/>
      <w:r w:rsidRPr="007B2F8B">
        <w:rPr>
          <w:rFonts w:ascii="Times New Roman" w:eastAsia="Times New Roman" w:hAnsi="Times New Roman" w:cs="Times New Roman"/>
          <w:sz w:val="24"/>
          <w:szCs w:val="24"/>
          <w:lang w:val="en-US" w:eastAsia="ru-RU"/>
        </w:rPr>
        <w:t xml:space="preserve"> of location: in front of , behind, between, under (</w:t>
      </w:r>
      <w:r w:rsidRPr="006E6D69">
        <w:rPr>
          <w:rFonts w:ascii="Times New Roman" w:eastAsia="Times New Roman" w:hAnsi="Times New Roman" w:cs="Times New Roman"/>
          <w:sz w:val="24"/>
          <w:szCs w:val="24"/>
          <w:lang w:eastAsia="ru-RU"/>
        </w:rPr>
        <w:t>предлогиместа</w:t>
      </w:r>
      <w:r w:rsidRPr="007B2F8B">
        <w:rPr>
          <w:rFonts w:ascii="Times New Roman" w:eastAsia="Times New Roman" w:hAnsi="Times New Roman" w:cs="Times New Roman"/>
          <w:sz w:val="24"/>
          <w:szCs w:val="24"/>
          <w:lang w:val="en-US" w:eastAsia="ru-RU"/>
        </w:rPr>
        <w:t>)</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Но прежде чем передать объект обучающемуся, нужно сообщить ему об этом.</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Другой способ пополнения словарного запаса с помощью изучения окружающего мира – прогулка. Здесь они могут узнать такие слова как “</w:t>
      </w:r>
      <w:proofErr w:type="spellStart"/>
      <w:r w:rsidRPr="006E6D69">
        <w:rPr>
          <w:rFonts w:ascii="Times New Roman" w:eastAsia="Times New Roman" w:hAnsi="Times New Roman" w:cs="Times New Roman"/>
          <w:sz w:val="24"/>
          <w:szCs w:val="24"/>
          <w:lang w:eastAsia="ru-RU"/>
        </w:rPr>
        <w:t>a</w:t>
      </w:r>
      <w:proofErr w:type="spellEnd"/>
      <w:r w:rsidRPr="006E6D69">
        <w:rPr>
          <w:rFonts w:ascii="Times New Roman" w:eastAsia="Times New Roman" w:hAnsi="Times New Roman" w:cs="Times New Roman"/>
          <w:sz w:val="24"/>
          <w:szCs w:val="24"/>
          <w:lang w:eastAsia="ru-RU"/>
        </w:rPr>
        <w:t xml:space="preserve"> </w:t>
      </w:r>
      <w:proofErr w:type="spellStart"/>
      <w:r w:rsidRPr="006E6D69">
        <w:rPr>
          <w:rFonts w:ascii="Times New Roman" w:eastAsia="Times New Roman" w:hAnsi="Times New Roman" w:cs="Times New Roman"/>
          <w:sz w:val="24"/>
          <w:szCs w:val="24"/>
          <w:lang w:eastAsia="ru-RU"/>
        </w:rPr>
        <w:t>tree</w:t>
      </w:r>
      <w:proofErr w:type="spellEnd"/>
      <w:r w:rsidRPr="006E6D69">
        <w:rPr>
          <w:rFonts w:ascii="Times New Roman" w:eastAsia="Times New Roman" w:hAnsi="Times New Roman" w:cs="Times New Roman"/>
          <w:sz w:val="24"/>
          <w:szCs w:val="24"/>
          <w:lang w:eastAsia="ru-RU"/>
        </w:rPr>
        <w:t>”, “</w:t>
      </w:r>
      <w:proofErr w:type="spellStart"/>
      <w:r w:rsidRPr="006E6D69">
        <w:rPr>
          <w:rFonts w:ascii="Times New Roman" w:eastAsia="Times New Roman" w:hAnsi="Times New Roman" w:cs="Times New Roman"/>
          <w:sz w:val="24"/>
          <w:szCs w:val="24"/>
          <w:lang w:eastAsia="ru-RU"/>
        </w:rPr>
        <w:t>a</w:t>
      </w:r>
      <w:proofErr w:type="spellEnd"/>
      <w:r w:rsidRPr="006E6D69">
        <w:rPr>
          <w:rFonts w:ascii="Times New Roman" w:eastAsia="Times New Roman" w:hAnsi="Times New Roman" w:cs="Times New Roman"/>
          <w:sz w:val="24"/>
          <w:szCs w:val="24"/>
          <w:lang w:eastAsia="ru-RU"/>
        </w:rPr>
        <w:t xml:space="preserve"> </w:t>
      </w:r>
      <w:proofErr w:type="spellStart"/>
      <w:r w:rsidRPr="006E6D69">
        <w:rPr>
          <w:rFonts w:ascii="Times New Roman" w:eastAsia="Times New Roman" w:hAnsi="Times New Roman" w:cs="Times New Roman"/>
          <w:sz w:val="24"/>
          <w:szCs w:val="24"/>
          <w:lang w:eastAsia="ru-RU"/>
        </w:rPr>
        <w:t>bench</w:t>
      </w:r>
      <w:proofErr w:type="spellEnd"/>
      <w:r w:rsidRPr="006E6D69">
        <w:rPr>
          <w:rFonts w:ascii="Times New Roman" w:eastAsia="Times New Roman" w:hAnsi="Times New Roman" w:cs="Times New Roman"/>
          <w:sz w:val="24"/>
          <w:szCs w:val="24"/>
          <w:lang w:eastAsia="ru-RU"/>
        </w:rPr>
        <w:t>”, “</w:t>
      </w:r>
      <w:proofErr w:type="spellStart"/>
      <w:r w:rsidRPr="006E6D69">
        <w:rPr>
          <w:rFonts w:ascii="Times New Roman" w:eastAsia="Times New Roman" w:hAnsi="Times New Roman" w:cs="Times New Roman"/>
          <w:sz w:val="24"/>
          <w:szCs w:val="24"/>
          <w:lang w:eastAsia="ru-RU"/>
        </w:rPr>
        <w:t>rain</w:t>
      </w:r>
      <w:proofErr w:type="spellEnd"/>
      <w:r w:rsidRPr="006E6D69">
        <w:rPr>
          <w:rFonts w:ascii="Times New Roman" w:eastAsia="Times New Roman" w:hAnsi="Times New Roman" w:cs="Times New Roman"/>
          <w:sz w:val="24"/>
          <w:szCs w:val="24"/>
          <w:lang w:eastAsia="ru-RU"/>
        </w:rPr>
        <w:t>”, “</w:t>
      </w:r>
      <w:proofErr w:type="spellStart"/>
      <w:r w:rsidRPr="006E6D69">
        <w:rPr>
          <w:rFonts w:ascii="Times New Roman" w:eastAsia="Times New Roman" w:hAnsi="Times New Roman" w:cs="Times New Roman"/>
          <w:sz w:val="24"/>
          <w:szCs w:val="24"/>
          <w:lang w:eastAsia="ru-RU"/>
        </w:rPr>
        <w:t>wind</w:t>
      </w:r>
      <w:proofErr w:type="spellEnd"/>
      <w:r w:rsidRPr="006E6D69">
        <w:rPr>
          <w:rFonts w:ascii="Times New Roman" w:eastAsia="Times New Roman" w:hAnsi="Times New Roman" w:cs="Times New Roman"/>
          <w:sz w:val="24"/>
          <w:szCs w:val="24"/>
          <w:lang w:eastAsia="ru-RU"/>
        </w:rPr>
        <w:t>”, “</w:t>
      </w:r>
      <w:proofErr w:type="spellStart"/>
      <w:r w:rsidRPr="006E6D69">
        <w:rPr>
          <w:rFonts w:ascii="Times New Roman" w:eastAsia="Times New Roman" w:hAnsi="Times New Roman" w:cs="Times New Roman"/>
          <w:sz w:val="24"/>
          <w:szCs w:val="24"/>
          <w:lang w:eastAsia="ru-RU"/>
        </w:rPr>
        <w:t>snow</w:t>
      </w:r>
      <w:proofErr w:type="spellEnd"/>
      <w:r w:rsidRPr="006E6D69">
        <w:rPr>
          <w:rFonts w:ascii="Times New Roman" w:eastAsia="Times New Roman" w:hAnsi="Times New Roman" w:cs="Times New Roman"/>
          <w:sz w:val="24"/>
          <w:szCs w:val="24"/>
          <w:lang w:eastAsia="ru-RU"/>
        </w:rPr>
        <w:t xml:space="preserve">”. Также </w:t>
      </w:r>
      <w:proofErr w:type="gramStart"/>
      <w:r w:rsidRPr="006E6D69">
        <w:rPr>
          <w:rFonts w:ascii="Times New Roman" w:eastAsia="Times New Roman" w:hAnsi="Times New Roman" w:cs="Times New Roman"/>
          <w:sz w:val="24"/>
          <w:szCs w:val="24"/>
          <w:lang w:eastAsia="ru-RU"/>
        </w:rPr>
        <w:t>обучающихся</w:t>
      </w:r>
      <w:proofErr w:type="gramEnd"/>
      <w:r w:rsidRPr="006E6D69">
        <w:rPr>
          <w:rFonts w:ascii="Times New Roman" w:eastAsia="Times New Roman" w:hAnsi="Times New Roman" w:cs="Times New Roman"/>
          <w:sz w:val="24"/>
          <w:szCs w:val="24"/>
          <w:lang w:eastAsia="ru-RU"/>
        </w:rPr>
        <w:t xml:space="preserve"> можно отвести в магазин, парк, открытый рынок. Но прогулки должны быть тщательно спланированы, чтобы обеспечить безопасность и  избежать последующих неудобств. Независимо от того, как это трудно и как много времени занимает, ценность таких прогулок для детей бесспорна.</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Преподаватель должен использовать жестикуляцию и движения для передачи значения слова. Но необходимо совмещать это со звуками. В некоторых случаях звуки естественны, они являются частью действий и все, что учитель должен сделать, это утрировать их.</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lastRenderedPageBreak/>
        <w:t>В объяснении многих слов, таких как “</w:t>
      </w:r>
      <w:proofErr w:type="spellStart"/>
      <w:r w:rsidRPr="006E6D69">
        <w:rPr>
          <w:rFonts w:ascii="Times New Roman" w:eastAsia="Times New Roman" w:hAnsi="Times New Roman" w:cs="Times New Roman"/>
          <w:sz w:val="24"/>
          <w:szCs w:val="24"/>
          <w:lang w:eastAsia="ru-RU"/>
        </w:rPr>
        <w:t>pinch</w:t>
      </w:r>
      <w:proofErr w:type="spellEnd"/>
      <w:r w:rsidRPr="006E6D69">
        <w:rPr>
          <w:rFonts w:ascii="Times New Roman" w:eastAsia="Times New Roman" w:hAnsi="Times New Roman" w:cs="Times New Roman"/>
          <w:sz w:val="24"/>
          <w:szCs w:val="24"/>
          <w:lang w:eastAsia="ru-RU"/>
        </w:rPr>
        <w:t>”, “</w:t>
      </w:r>
      <w:proofErr w:type="spellStart"/>
      <w:r w:rsidRPr="006E6D69">
        <w:rPr>
          <w:rFonts w:ascii="Times New Roman" w:eastAsia="Times New Roman" w:hAnsi="Times New Roman" w:cs="Times New Roman"/>
          <w:sz w:val="24"/>
          <w:szCs w:val="24"/>
          <w:lang w:eastAsia="ru-RU"/>
        </w:rPr>
        <w:t>pat</w:t>
      </w:r>
      <w:proofErr w:type="spellEnd"/>
      <w:r w:rsidRPr="006E6D69">
        <w:rPr>
          <w:rFonts w:ascii="Times New Roman" w:eastAsia="Times New Roman" w:hAnsi="Times New Roman" w:cs="Times New Roman"/>
          <w:sz w:val="24"/>
          <w:szCs w:val="24"/>
          <w:lang w:eastAsia="ru-RU"/>
        </w:rPr>
        <w:t>”, “</w:t>
      </w:r>
      <w:proofErr w:type="spellStart"/>
      <w:r w:rsidRPr="006E6D69">
        <w:rPr>
          <w:rFonts w:ascii="Times New Roman" w:eastAsia="Times New Roman" w:hAnsi="Times New Roman" w:cs="Times New Roman"/>
          <w:sz w:val="24"/>
          <w:szCs w:val="24"/>
          <w:lang w:eastAsia="ru-RU"/>
        </w:rPr>
        <w:t>squeeze</w:t>
      </w:r>
      <w:proofErr w:type="spellEnd"/>
      <w:r w:rsidRPr="006E6D69">
        <w:rPr>
          <w:rFonts w:ascii="Times New Roman" w:eastAsia="Times New Roman" w:hAnsi="Times New Roman" w:cs="Times New Roman"/>
          <w:sz w:val="24"/>
          <w:szCs w:val="24"/>
          <w:lang w:eastAsia="ru-RU"/>
        </w:rPr>
        <w:t>”, возможен физический контакт. Нужно помнить, что слепые люди, привыкшие к постоянному физическому контакту, очень ценят его.</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При знакомстве с окружающим миром, необходимо использовать не только кинестетическую, но также обонятельную и вкусовую системы. Хорошим примером использования вкуса и запаха является изучение темы еды, а позже и названий различных видов магазинов. Но вкус также может служить помощником в изучении цветов. Многие слепые люди знают цвета фруктов, овощей, шоколада и т. д. Уроки на тему продуктов и цветов становятся настоящим развлечением для детей.</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Учитель должен начать объяснение понятий как можно раньше для того, чтобы дети  учились получать значение слова из его объяснения. Нужно подчеркнуть, что слепые полностью полагаются на объяснение учителя.  Необходима обратная связь, в виде перефразирования учеником</w:t>
      </w:r>
      <w:r w:rsidR="007B2F8B">
        <w:rPr>
          <w:rFonts w:ascii="Times New Roman" w:eastAsia="Times New Roman" w:hAnsi="Times New Roman" w:cs="Times New Roman"/>
          <w:sz w:val="24"/>
          <w:szCs w:val="24"/>
          <w:lang w:eastAsia="ru-RU"/>
        </w:rPr>
        <w:t xml:space="preserve"> того или иного определения. </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Ещё одним способом обучения иностранному языку слабовидящих детей, решающим ряд эмоциональных, психологических и дидактических проблем, является использование различных игр направленных на обучение различным аспектам иноязычной речевой деятельности, а также на развитие памяти, воображения на основе игровых упражнений, не предполагающих визуальное получение информации. Наполнение активного словаря обучающихся иностранной лексикой является одной из первостепенных </w:t>
      </w:r>
      <w:proofErr w:type="gramStart"/>
      <w:r w:rsidRPr="006E6D69">
        <w:rPr>
          <w:rFonts w:ascii="Times New Roman" w:eastAsia="Times New Roman" w:hAnsi="Times New Roman" w:cs="Times New Roman"/>
          <w:sz w:val="24"/>
          <w:szCs w:val="24"/>
          <w:lang w:eastAsia="ru-RU"/>
        </w:rPr>
        <w:t>задач</w:t>
      </w:r>
      <w:proofErr w:type="gramEnd"/>
      <w:r w:rsidRPr="006E6D69">
        <w:rPr>
          <w:rFonts w:ascii="Times New Roman" w:eastAsia="Times New Roman" w:hAnsi="Times New Roman" w:cs="Times New Roman"/>
          <w:sz w:val="24"/>
          <w:szCs w:val="24"/>
          <w:lang w:eastAsia="ru-RU"/>
        </w:rPr>
        <w:t xml:space="preserve"> и методика обучения имеет свои особенности.</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Например, игры, направленные на обучение иноязычной описательной лексике, когда введение и отработка основных прилагательных проводится по стандартной методике. Со слабовидящими детьми используется не только перевод, но и все остальные возможные средства введения новых лексических единиц: тактильные ощущения, вкус, запах, объяснение.</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Приведем пример конкретного урока.</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После введения лексической единицы (т.е. когда преподаватель убедился, что все учащиеся поняли её значение) проводится фронтальная и индивидуальная фонетическая отработка.</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После отработки основных прилагательных, помогающих описывать предметы, в общем фронтальном режиме участники ставятся в следующую ситуацию: они должны описать предмет, узнать его, рассказать о его применении и так далее.</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Первое задание состоит в необходимости ощупать предмет с закрытыми глазами, описать его форму, поверхность и предположить, что это может быть.</w:t>
      </w:r>
    </w:p>
    <w:p w:rsidR="006E6D69" w:rsidRPr="007B2F8B" w:rsidRDefault="006E6D69" w:rsidP="006E6D69">
      <w:pPr>
        <w:spacing w:before="100" w:beforeAutospacing="1" w:after="100" w:afterAutospacing="1" w:line="240" w:lineRule="auto"/>
        <w:rPr>
          <w:rFonts w:ascii="Times New Roman" w:eastAsia="Times New Roman" w:hAnsi="Times New Roman" w:cs="Times New Roman"/>
          <w:sz w:val="24"/>
          <w:szCs w:val="24"/>
          <w:lang w:val="en-US" w:eastAsia="ru-RU"/>
        </w:rPr>
      </w:pPr>
      <w:r w:rsidRPr="007B2F8B">
        <w:rPr>
          <w:rFonts w:ascii="Times New Roman" w:eastAsia="Times New Roman" w:hAnsi="Times New Roman" w:cs="Times New Roman"/>
          <w:sz w:val="24"/>
          <w:szCs w:val="24"/>
          <w:lang w:val="en-US" w:eastAsia="ru-RU"/>
        </w:rPr>
        <w:t>Task I: Touch these things and describe them.</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6D69">
        <w:rPr>
          <w:rFonts w:ascii="Times New Roman" w:eastAsia="Times New Roman" w:hAnsi="Times New Roman" w:cs="Times New Roman"/>
          <w:sz w:val="24"/>
          <w:szCs w:val="24"/>
          <w:lang w:eastAsia="ru-RU"/>
        </w:rPr>
        <w:t>В следующем задании важно задействовать вкусовые и обонятельные ощущения говорящего.</w:t>
      </w:r>
      <w:proofErr w:type="gramEnd"/>
      <w:r w:rsidRPr="006E6D69">
        <w:rPr>
          <w:rFonts w:ascii="Times New Roman" w:eastAsia="Times New Roman" w:hAnsi="Times New Roman" w:cs="Times New Roman"/>
          <w:sz w:val="24"/>
          <w:szCs w:val="24"/>
          <w:lang w:eastAsia="ru-RU"/>
        </w:rPr>
        <w:t xml:space="preserve"> Незрячий участник должен попробовать, какой либо фрукт, не притрагиваясь к нему. Задачей является описать вкус, назвать фрукт и рассказать как можно больше о нём.</w:t>
      </w:r>
    </w:p>
    <w:p w:rsidR="006E6D69" w:rsidRPr="007B2F8B" w:rsidRDefault="006E6D69" w:rsidP="006E6D69">
      <w:pPr>
        <w:spacing w:before="100" w:beforeAutospacing="1" w:after="100" w:afterAutospacing="1" w:line="240" w:lineRule="auto"/>
        <w:rPr>
          <w:rFonts w:ascii="Times New Roman" w:eastAsia="Times New Roman" w:hAnsi="Times New Roman" w:cs="Times New Roman"/>
          <w:sz w:val="24"/>
          <w:szCs w:val="24"/>
          <w:lang w:val="en-US" w:eastAsia="ru-RU"/>
        </w:rPr>
      </w:pPr>
      <w:r w:rsidRPr="007B2F8B">
        <w:rPr>
          <w:rFonts w:ascii="Times New Roman" w:eastAsia="Times New Roman" w:hAnsi="Times New Roman" w:cs="Times New Roman"/>
          <w:sz w:val="24"/>
          <w:szCs w:val="24"/>
          <w:lang w:val="en-US" w:eastAsia="ru-RU"/>
        </w:rPr>
        <w:lastRenderedPageBreak/>
        <w:t>Task II: One of the members of your communities will come here. This person will taste something not seeing it. He or she will have to describe it. You must speak not only about the taste, but about everything you imagine.</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Следующее задание заключается в необходимости догадаться, что за предмет ученик ощупывает. Он должен описывать его размер, форму, поверхность и т.д.</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7B2F8B">
        <w:rPr>
          <w:rFonts w:ascii="Times New Roman" w:eastAsia="Times New Roman" w:hAnsi="Times New Roman" w:cs="Times New Roman"/>
          <w:sz w:val="24"/>
          <w:szCs w:val="24"/>
          <w:lang w:val="en-US" w:eastAsia="ru-RU"/>
        </w:rPr>
        <w:t xml:space="preserve">Task III There is something in this bag. One of you will come here and will have to describe it. You or the others will have to guess what it is. </w:t>
      </w:r>
      <w:proofErr w:type="spellStart"/>
      <w:r w:rsidRPr="006E6D69">
        <w:rPr>
          <w:rFonts w:ascii="Times New Roman" w:eastAsia="Times New Roman" w:hAnsi="Times New Roman" w:cs="Times New Roman"/>
          <w:sz w:val="24"/>
          <w:szCs w:val="24"/>
          <w:lang w:eastAsia="ru-RU"/>
        </w:rPr>
        <w:t>Othersmayaskadditionalquestions</w:t>
      </w:r>
      <w:proofErr w:type="spellEnd"/>
      <w:r w:rsidRPr="006E6D69">
        <w:rPr>
          <w:rFonts w:ascii="Times New Roman" w:eastAsia="Times New Roman" w:hAnsi="Times New Roman" w:cs="Times New Roman"/>
          <w:sz w:val="24"/>
          <w:szCs w:val="24"/>
          <w:lang w:eastAsia="ru-RU"/>
        </w:rPr>
        <w:t>.</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Следующее задание: один из учеников слушает описание предмета (его может описывать как преподаватель, так и его товарищи, зная о каком </w:t>
      </w:r>
      <w:proofErr w:type="gramStart"/>
      <w:r w:rsidRPr="006E6D69">
        <w:rPr>
          <w:rFonts w:ascii="Times New Roman" w:eastAsia="Times New Roman" w:hAnsi="Times New Roman" w:cs="Times New Roman"/>
          <w:sz w:val="24"/>
          <w:szCs w:val="24"/>
          <w:lang w:eastAsia="ru-RU"/>
        </w:rPr>
        <w:t>предмете</w:t>
      </w:r>
      <w:proofErr w:type="gramEnd"/>
      <w:r w:rsidRPr="006E6D69">
        <w:rPr>
          <w:rFonts w:ascii="Times New Roman" w:eastAsia="Times New Roman" w:hAnsi="Times New Roman" w:cs="Times New Roman"/>
          <w:sz w:val="24"/>
          <w:szCs w:val="24"/>
          <w:lang w:eastAsia="ru-RU"/>
        </w:rPr>
        <w:t xml:space="preserve"> идёт речь). Ученик должен </w:t>
      </w:r>
      <w:proofErr w:type="gramStart"/>
      <w:r w:rsidRPr="006E6D69">
        <w:rPr>
          <w:rFonts w:ascii="Times New Roman" w:eastAsia="Times New Roman" w:hAnsi="Times New Roman" w:cs="Times New Roman"/>
          <w:sz w:val="24"/>
          <w:szCs w:val="24"/>
          <w:lang w:eastAsia="ru-RU"/>
        </w:rPr>
        <w:t>догадаться</w:t>
      </w:r>
      <w:proofErr w:type="gramEnd"/>
      <w:r w:rsidRPr="006E6D69">
        <w:rPr>
          <w:rFonts w:ascii="Times New Roman" w:eastAsia="Times New Roman" w:hAnsi="Times New Roman" w:cs="Times New Roman"/>
          <w:sz w:val="24"/>
          <w:szCs w:val="24"/>
          <w:lang w:eastAsia="ru-RU"/>
        </w:rPr>
        <w:t xml:space="preserve"> о чём идёт речь. Задачей данного задания является закрепление языкового материала отрабатываемого на занятии.</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7B2F8B">
        <w:rPr>
          <w:rFonts w:ascii="Times New Roman" w:eastAsia="Times New Roman" w:hAnsi="Times New Roman" w:cs="Times New Roman"/>
          <w:sz w:val="24"/>
          <w:szCs w:val="24"/>
          <w:lang w:val="en-US" w:eastAsia="ru-RU"/>
        </w:rPr>
        <w:t xml:space="preserve">Task IV One member of your teams will come here again. I shall put on his head a kind of a crown. Something will be drawn on it. Communities must make up a description of that object not naming it, so that the person could guess what it is. </w:t>
      </w:r>
      <w:proofErr w:type="spellStart"/>
      <w:r w:rsidRPr="006E6D69">
        <w:rPr>
          <w:rFonts w:ascii="Times New Roman" w:eastAsia="Times New Roman" w:hAnsi="Times New Roman" w:cs="Times New Roman"/>
          <w:sz w:val="24"/>
          <w:szCs w:val="24"/>
          <w:lang w:eastAsia="ru-RU"/>
        </w:rPr>
        <w:t>Youhave</w:t>
      </w:r>
      <w:proofErr w:type="spellEnd"/>
      <w:r w:rsidRPr="006E6D69">
        <w:rPr>
          <w:rFonts w:ascii="Times New Roman" w:eastAsia="Times New Roman" w:hAnsi="Times New Roman" w:cs="Times New Roman"/>
          <w:sz w:val="24"/>
          <w:szCs w:val="24"/>
          <w:lang w:eastAsia="ru-RU"/>
        </w:rPr>
        <w:t xml:space="preserve"> 5 </w:t>
      </w:r>
      <w:proofErr w:type="spellStart"/>
      <w:r w:rsidRPr="006E6D69">
        <w:rPr>
          <w:rFonts w:ascii="Times New Roman" w:eastAsia="Times New Roman" w:hAnsi="Times New Roman" w:cs="Times New Roman"/>
          <w:sz w:val="24"/>
          <w:szCs w:val="24"/>
          <w:lang w:eastAsia="ru-RU"/>
        </w:rPr>
        <w:t>minutes</w:t>
      </w:r>
      <w:proofErr w:type="spellEnd"/>
      <w:r w:rsidRPr="006E6D69">
        <w:rPr>
          <w:rFonts w:ascii="Times New Roman" w:eastAsia="Times New Roman" w:hAnsi="Times New Roman" w:cs="Times New Roman"/>
          <w:sz w:val="24"/>
          <w:szCs w:val="24"/>
          <w:lang w:eastAsia="ru-RU"/>
        </w:rPr>
        <w:t>.</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Последнее задание заключается в том, что обучающиеся, разделённые на группы должны описать любой предмет или человека так, чтобы члены других команд догадались, что они имеют в виду.</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2F8B">
        <w:rPr>
          <w:rFonts w:ascii="Times New Roman" w:eastAsia="Times New Roman" w:hAnsi="Times New Roman" w:cs="Times New Roman"/>
          <w:sz w:val="24"/>
          <w:szCs w:val="24"/>
          <w:lang w:val="en-US" w:eastAsia="ru-RU"/>
        </w:rPr>
        <w:t>Task V Make up riddles for other communities.</w:t>
      </w:r>
      <w:proofErr w:type="gramEnd"/>
      <w:r w:rsidRPr="007B2F8B">
        <w:rPr>
          <w:rFonts w:ascii="Times New Roman" w:eastAsia="Times New Roman" w:hAnsi="Times New Roman" w:cs="Times New Roman"/>
          <w:sz w:val="24"/>
          <w:szCs w:val="24"/>
          <w:lang w:val="en-US" w:eastAsia="ru-RU"/>
        </w:rPr>
        <w:t xml:space="preserve"> Choose any object you want and describe it. </w:t>
      </w:r>
      <w:proofErr w:type="spellStart"/>
      <w:r w:rsidRPr="006E6D69">
        <w:rPr>
          <w:rFonts w:ascii="Times New Roman" w:eastAsia="Times New Roman" w:hAnsi="Times New Roman" w:cs="Times New Roman"/>
          <w:sz w:val="24"/>
          <w:szCs w:val="24"/>
          <w:lang w:eastAsia="ru-RU"/>
        </w:rPr>
        <w:t>Youhave</w:t>
      </w:r>
      <w:proofErr w:type="spellEnd"/>
      <w:r w:rsidRPr="006E6D69">
        <w:rPr>
          <w:rFonts w:ascii="Times New Roman" w:eastAsia="Times New Roman" w:hAnsi="Times New Roman" w:cs="Times New Roman"/>
          <w:sz w:val="24"/>
          <w:szCs w:val="24"/>
          <w:lang w:eastAsia="ru-RU"/>
        </w:rPr>
        <w:t xml:space="preserve"> 5 </w:t>
      </w:r>
      <w:proofErr w:type="spellStart"/>
      <w:r w:rsidRPr="006E6D69">
        <w:rPr>
          <w:rFonts w:ascii="Times New Roman" w:eastAsia="Times New Roman" w:hAnsi="Times New Roman" w:cs="Times New Roman"/>
          <w:sz w:val="24"/>
          <w:szCs w:val="24"/>
          <w:lang w:eastAsia="ru-RU"/>
        </w:rPr>
        <w:t>minutes</w:t>
      </w:r>
      <w:proofErr w:type="spellEnd"/>
      <w:r w:rsidRPr="006E6D69">
        <w:rPr>
          <w:rFonts w:ascii="Times New Roman" w:eastAsia="Times New Roman" w:hAnsi="Times New Roman" w:cs="Times New Roman"/>
          <w:sz w:val="24"/>
          <w:szCs w:val="24"/>
          <w:lang w:eastAsia="ru-RU"/>
        </w:rPr>
        <w:t>.</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Обучая детей играть, организуя их творческие игры, педагог активизирует познавательную деятельность незрячих детей, что дает возможность преодолевать недостатки в развитии, вызванные слепотой. </w:t>
      </w:r>
      <w:proofErr w:type="gramStart"/>
      <w:r w:rsidRPr="006E6D69">
        <w:rPr>
          <w:rFonts w:ascii="Times New Roman" w:eastAsia="Times New Roman" w:hAnsi="Times New Roman" w:cs="Times New Roman"/>
          <w:sz w:val="24"/>
          <w:szCs w:val="24"/>
          <w:lang w:eastAsia="ru-RU"/>
        </w:rPr>
        <w:t>Применяя игры в работе с незрячим ребенком, необходимо основываться на звуковом и двигательном подражании, на природной любознательности, в основе которой лежит ориентировочная деятельность, на чувстве радости от деятельности, которое так же велико у слепого, как и у видящего, на естественном стремлении к движению и деятельности, заглушаемых порой страхом перед неизвестными предметами.</w:t>
      </w:r>
      <w:proofErr w:type="gramEnd"/>
    </w:p>
    <w:p w:rsidR="006E6D69" w:rsidRPr="006E6D69" w:rsidRDefault="006E6D69" w:rsidP="006E6D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Литература:</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1.Аникеева, Н.П. Воспитание игрой [Текст] / Н.П. Аникеева. - М., 1987.</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2.Газман, О.С. В школу - с игрой [Текст] / О.С. </w:t>
      </w:r>
      <w:proofErr w:type="spellStart"/>
      <w:r w:rsidRPr="006E6D69">
        <w:rPr>
          <w:rFonts w:ascii="Times New Roman" w:eastAsia="Times New Roman" w:hAnsi="Times New Roman" w:cs="Times New Roman"/>
          <w:sz w:val="24"/>
          <w:szCs w:val="24"/>
          <w:lang w:eastAsia="ru-RU"/>
        </w:rPr>
        <w:t>Газман</w:t>
      </w:r>
      <w:proofErr w:type="spellEnd"/>
      <w:r w:rsidRPr="006E6D69">
        <w:rPr>
          <w:rFonts w:ascii="Times New Roman" w:eastAsia="Times New Roman" w:hAnsi="Times New Roman" w:cs="Times New Roman"/>
          <w:sz w:val="24"/>
          <w:szCs w:val="24"/>
          <w:lang w:eastAsia="ru-RU"/>
        </w:rPr>
        <w:t xml:space="preserve"> [и др.]. - М., 1991.</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3. </w:t>
      </w:r>
      <w:proofErr w:type="spellStart"/>
      <w:r w:rsidRPr="006E6D69">
        <w:rPr>
          <w:rFonts w:ascii="Times New Roman" w:eastAsia="Times New Roman" w:hAnsi="Times New Roman" w:cs="Times New Roman"/>
          <w:sz w:val="24"/>
          <w:szCs w:val="24"/>
          <w:lang w:eastAsia="ru-RU"/>
        </w:rPr>
        <w:t>Земцова</w:t>
      </w:r>
      <w:proofErr w:type="spellEnd"/>
      <w:r w:rsidRPr="006E6D69">
        <w:rPr>
          <w:rFonts w:ascii="Times New Roman" w:eastAsia="Times New Roman" w:hAnsi="Times New Roman" w:cs="Times New Roman"/>
          <w:sz w:val="24"/>
          <w:szCs w:val="24"/>
          <w:lang w:eastAsia="ru-RU"/>
        </w:rPr>
        <w:t xml:space="preserve"> М. И. Пути компенсации слепоты в процессе познавательной и трудовой деятельности [Текст] / М.И. </w:t>
      </w:r>
      <w:proofErr w:type="spellStart"/>
      <w:r w:rsidRPr="006E6D69">
        <w:rPr>
          <w:rFonts w:ascii="Times New Roman" w:eastAsia="Times New Roman" w:hAnsi="Times New Roman" w:cs="Times New Roman"/>
          <w:sz w:val="24"/>
          <w:szCs w:val="24"/>
          <w:lang w:eastAsia="ru-RU"/>
        </w:rPr>
        <w:t>Земцова</w:t>
      </w:r>
      <w:proofErr w:type="spellEnd"/>
      <w:r w:rsidRPr="006E6D69">
        <w:rPr>
          <w:rFonts w:ascii="Times New Roman" w:eastAsia="Times New Roman" w:hAnsi="Times New Roman" w:cs="Times New Roman"/>
          <w:sz w:val="24"/>
          <w:szCs w:val="24"/>
          <w:lang w:eastAsia="ru-RU"/>
        </w:rPr>
        <w:t>. - М. , 1956.</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4. </w:t>
      </w:r>
      <w:proofErr w:type="spellStart"/>
      <w:r w:rsidRPr="006E6D69">
        <w:rPr>
          <w:rFonts w:ascii="Times New Roman" w:eastAsia="Times New Roman" w:hAnsi="Times New Roman" w:cs="Times New Roman"/>
          <w:sz w:val="24"/>
          <w:szCs w:val="24"/>
          <w:lang w:eastAsia="ru-RU"/>
        </w:rPr>
        <w:t>Покутнева</w:t>
      </w:r>
      <w:proofErr w:type="spellEnd"/>
      <w:r w:rsidRPr="006E6D69">
        <w:rPr>
          <w:rFonts w:ascii="Times New Roman" w:eastAsia="Times New Roman" w:hAnsi="Times New Roman" w:cs="Times New Roman"/>
          <w:sz w:val="24"/>
          <w:szCs w:val="24"/>
          <w:lang w:eastAsia="ru-RU"/>
        </w:rPr>
        <w:t xml:space="preserve"> С.А. Развитие учебных возможностей слепых и слабовидящих учащихся младших классов [Текст] / С.А. </w:t>
      </w:r>
      <w:proofErr w:type="spellStart"/>
      <w:r w:rsidRPr="006E6D69">
        <w:rPr>
          <w:rFonts w:ascii="Times New Roman" w:eastAsia="Times New Roman" w:hAnsi="Times New Roman" w:cs="Times New Roman"/>
          <w:sz w:val="24"/>
          <w:szCs w:val="24"/>
          <w:lang w:eastAsia="ru-RU"/>
        </w:rPr>
        <w:t>Покутнева</w:t>
      </w:r>
      <w:proofErr w:type="spellEnd"/>
      <w:r w:rsidRPr="006E6D69">
        <w:rPr>
          <w:rFonts w:ascii="Times New Roman" w:eastAsia="Times New Roman" w:hAnsi="Times New Roman" w:cs="Times New Roman"/>
          <w:sz w:val="24"/>
          <w:szCs w:val="24"/>
          <w:lang w:eastAsia="ru-RU"/>
        </w:rPr>
        <w:t>. - К.: ИНСТИТУТ ДЕФЕКТОЛОГИИ АПН УКРАИНЫ, 1996.</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eastAsia="ru-RU"/>
        </w:rPr>
      </w:pPr>
      <w:r w:rsidRPr="006E6D69">
        <w:rPr>
          <w:rFonts w:ascii="Times New Roman" w:eastAsia="Times New Roman" w:hAnsi="Times New Roman" w:cs="Times New Roman"/>
          <w:sz w:val="24"/>
          <w:szCs w:val="24"/>
          <w:lang w:eastAsia="ru-RU"/>
        </w:rPr>
        <w:t xml:space="preserve">5.Селевко Г.К. Современные образовательные технологии: Учебное пособие. [Текст] / </w:t>
      </w:r>
      <w:proofErr w:type="spellStart"/>
      <w:r w:rsidRPr="006E6D69">
        <w:rPr>
          <w:rFonts w:ascii="Times New Roman" w:eastAsia="Times New Roman" w:hAnsi="Times New Roman" w:cs="Times New Roman"/>
          <w:sz w:val="24"/>
          <w:szCs w:val="24"/>
          <w:lang w:eastAsia="ru-RU"/>
        </w:rPr>
        <w:t>Г.К.Селевко</w:t>
      </w:r>
      <w:proofErr w:type="spellEnd"/>
      <w:r w:rsidRPr="006E6D69">
        <w:rPr>
          <w:rFonts w:ascii="Times New Roman" w:eastAsia="Times New Roman" w:hAnsi="Times New Roman" w:cs="Times New Roman"/>
          <w:sz w:val="24"/>
          <w:szCs w:val="24"/>
          <w:lang w:eastAsia="ru-RU"/>
        </w:rPr>
        <w:t xml:space="preserve"> – М.: Народное образование, 1998.</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val="en-US" w:eastAsia="ru-RU"/>
        </w:rPr>
      </w:pPr>
      <w:r w:rsidRPr="006E6D69">
        <w:rPr>
          <w:rFonts w:ascii="Times New Roman" w:eastAsia="Times New Roman" w:hAnsi="Times New Roman" w:cs="Times New Roman"/>
          <w:sz w:val="24"/>
          <w:szCs w:val="24"/>
          <w:lang w:eastAsia="ru-RU"/>
        </w:rPr>
        <w:lastRenderedPageBreak/>
        <w:t>6. Солнцева Л.И. О некоторых особенностях развития слепого ребенка дошкольного возраста // Воспитание и обучение слепого дошкольника / под ред. Л</w:t>
      </w:r>
      <w:r w:rsidRPr="006E6D69">
        <w:rPr>
          <w:rFonts w:ascii="Times New Roman" w:eastAsia="Times New Roman" w:hAnsi="Times New Roman" w:cs="Times New Roman"/>
          <w:sz w:val="24"/>
          <w:szCs w:val="24"/>
          <w:lang w:val="en-US" w:eastAsia="ru-RU"/>
        </w:rPr>
        <w:t>.</w:t>
      </w:r>
      <w:r w:rsidRPr="006E6D69">
        <w:rPr>
          <w:rFonts w:ascii="Times New Roman" w:eastAsia="Times New Roman" w:hAnsi="Times New Roman" w:cs="Times New Roman"/>
          <w:sz w:val="24"/>
          <w:szCs w:val="24"/>
          <w:lang w:eastAsia="ru-RU"/>
        </w:rPr>
        <w:t>И</w:t>
      </w:r>
      <w:r w:rsidRPr="006E6D69">
        <w:rPr>
          <w:rFonts w:ascii="Times New Roman" w:eastAsia="Times New Roman" w:hAnsi="Times New Roman" w:cs="Times New Roman"/>
          <w:sz w:val="24"/>
          <w:szCs w:val="24"/>
          <w:lang w:val="en-US" w:eastAsia="ru-RU"/>
        </w:rPr>
        <w:t xml:space="preserve">. </w:t>
      </w:r>
      <w:r w:rsidRPr="006E6D69">
        <w:rPr>
          <w:rFonts w:ascii="Times New Roman" w:eastAsia="Times New Roman" w:hAnsi="Times New Roman" w:cs="Times New Roman"/>
          <w:sz w:val="24"/>
          <w:szCs w:val="24"/>
          <w:lang w:eastAsia="ru-RU"/>
        </w:rPr>
        <w:t>Солнцевой</w:t>
      </w:r>
      <w:r w:rsidRPr="006E6D69">
        <w:rPr>
          <w:rFonts w:ascii="Times New Roman" w:eastAsia="Times New Roman" w:hAnsi="Times New Roman" w:cs="Times New Roman"/>
          <w:sz w:val="24"/>
          <w:szCs w:val="24"/>
          <w:lang w:val="en-US" w:eastAsia="ru-RU"/>
        </w:rPr>
        <w:t xml:space="preserve">. - </w:t>
      </w:r>
      <w:r w:rsidRPr="006E6D69">
        <w:rPr>
          <w:rFonts w:ascii="Times New Roman" w:eastAsia="Times New Roman" w:hAnsi="Times New Roman" w:cs="Times New Roman"/>
          <w:sz w:val="24"/>
          <w:szCs w:val="24"/>
          <w:lang w:eastAsia="ru-RU"/>
        </w:rPr>
        <w:t>М</w:t>
      </w:r>
      <w:r w:rsidRPr="006E6D69">
        <w:rPr>
          <w:rFonts w:ascii="Times New Roman" w:eastAsia="Times New Roman" w:hAnsi="Times New Roman" w:cs="Times New Roman"/>
          <w:sz w:val="24"/>
          <w:szCs w:val="24"/>
          <w:lang w:val="en-US" w:eastAsia="ru-RU"/>
        </w:rPr>
        <w:t>., 1967.</w:t>
      </w:r>
    </w:p>
    <w:p w:rsidR="006E6D69" w:rsidRPr="006E6D69" w:rsidRDefault="006E6D69" w:rsidP="006E6D69">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6E6D69">
        <w:rPr>
          <w:rFonts w:ascii="Times New Roman" w:eastAsia="Times New Roman" w:hAnsi="Times New Roman" w:cs="Times New Roman"/>
          <w:sz w:val="24"/>
          <w:szCs w:val="24"/>
          <w:lang w:val="en-US" w:eastAsia="ru-RU"/>
        </w:rPr>
        <w:t>7.Best</w:t>
      </w:r>
      <w:proofErr w:type="gramEnd"/>
      <w:r w:rsidRPr="006E6D69">
        <w:rPr>
          <w:rFonts w:ascii="Times New Roman" w:eastAsia="Times New Roman" w:hAnsi="Times New Roman" w:cs="Times New Roman"/>
          <w:sz w:val="24"/>
          <w:szCs w:val="24"/>
          <w:lang w:val="en-US" w:eastAsia="ru-RU"/>
        </w:rPr>
        <w:t xml:space="preserve">, A., Teaching children with visual impairments, Open </w:t>
      </w:r>
      <w:proofErr w:type="spellStart"/>
      <w:r w:rsidRPr="006E6D69">
        <w:rPr>
          <w:rFonts w:ascii="Times New Roman" w:eastAsia="Times New Roman" w:hAnsi="Times New Roman" w:cs="Times New Roman"/>
          <w:sz w:val="24"/>
          <w:szCs w:val="24"/>
          <w:lang w:val="en-US" w:eastAsia="ru-RU"/>
        </w:rPr>
        <w:t>UnivPress</w:t>
      </w:r>
      <w:proofErr w:type="spellEnd"/>
      <w:r w:rsidRPr="006E6D69">
        <w:rPr>
          <w:rFonts w:ascii="Times New Roman" w:eastAsia="Times New Roman" w:hAnsi="Times New Roman" w:cs="Times New Roman"/>
          <w:sz w:val="24"/>
          <w:szCs w:val="24"/>
          <w:lang w:val="en-US" w:eastAsia="ru-RU"/>
        </w:rPr>
        <w:t>, 1992.</w:t>
      </w:r>
    </w:p>
    <w:p w:rsidR="006E6D69" w:rsidRPr="006E6D69" w:rsidRDefault="006E6D69" w:rsidP="006E6D69">
      <w:pPr>
        <w:spacing w:after="0" w:line="240" w:lineRule="auto"/>
        <w:rPr>
          <w:rFonts w:ascii="Times New Roman" w:eastAsia="Times New Roman" w:hAnsi="Times New Roman" w:cs="Times New Roman"/>
          <w:sz w:val="24"/>
          <w:szCs w:val="24"/>
          <w:lang w:val="en-US" w:eastAsia="ru-RU"/>
        </w:rPr>
      </w:pPr>
      <w:r w:rsidRPr="006E6D69">
        <w:rPr>
          <w:rFonts w:ascii="Times New Roman" w:eastAsia="Times New Roman" w:hAnsi="Times New Roman" w:cs="Times New Roman"/>
          <w:sz w:val="24"/>
          <w:szCs w:val="24"/>
          <w:lang w:val="en-US" w:eastAsia="ru-RU"/>
        </w:rPr>
        <w:t xml:space="preserve">  </w:t>
      </w:r>
      <w:proofErr w:type="spellStart"/>
      <w:r w:rsidRPr="006E6D69">
        <w:rPr>
          <w:rFonts w:ascii="Times New Roman" w:eastAsia="Times New Roman" w:hAnsi="Times New Roman" w:cs="Times New Roman"/>
          <w:sz w:val="24"/>
          <w:szCs w:val="24"/>
          <w:lang w:val="en-US" w:eastAsia="ru-RU"/>
        </w:rPr>
        <w:t>Nikolic</w:t>
      </w:r>
      <w:proofErr w:type="spellEnd"/>
      <w:r w:rsidRPr="006E6D69">
        <w:rPr>
          <w:rFonts w:ascii="Times New Roman" w:eastAsia="Times New Roman" w:hAnsi="Times New Roman" w:cs="Times New Roman"/>
          <w:sz w:val="24"/>
          <w:szCs w:val="24"/>
          <w:lang w:val="en-US" w:eastAsia="ru-RU"/>
        </w:rPr>
        <w:t xml:space="preserve">, T., Teaching a foreign language in schools for blind and visually impaired children, in Journal of Visually impairment and blindness, </w:t>
      </w:r>
      <w:proofErr w:type="spellStart"/>
      <w:r w:rsidRPr="006E6D69">
        <w:rPr>
          <w:rFonts w:ascii="Times New Roman" w:eastAsia="Times New Roman" w:hAnsi="Times New Roman" w:cs="Times New Roman"/>
          <w:sz w:val="24"/>
          <w:szCs w:val="24"/>
          <w:lang w:val="en-US" w:eastAsia="ru-RU"/>
        </w:rPr>
        <w:t>Febr</w:t>
      </w:r>
      <w:proofErr w:type="spellEnd"/>
      <w:r w:rsidRPr="006E6D69">
        <w:rPr>
          <w:rFonts w:ascii="Times New Roman" w:eastAsia="Times New Roman" w:hAnsi="Times New Roman" w:cs="Times New Roman"/>
          <w:sz w:val="24"/>
          <w:szCs w:val="24"/>
          <w:lang w:val="en-US" w:eastAsia="ru-RU"/>
        </w:rPr>
        <w:t xml:space="preserve">. 1987. </w:t>
      </w:r>
    </w:p>
    <w:p w:rsidR="001E28D6" w:rsidRPr="006E6D69" w:rsidRDefault="001E28D6">
      <w:pPr>
        <w:rPr>
          <w:lang w:val="en-US"/>
        </w:rPr>
      </w:pPr>
    </w:p>
    <w:sectPr w:rsidR="001E28D6" w:rsidRPr="006E6D69" w:rsidSect="00697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D69"/>
    <w:rsid w:val="000E399E"/>
    <w:rsid w:val="001E28D6"/>
    <w:rsid w:val="00697101"/>
    <w:rsid w:val="006E6D69"/>
    <w:rsid w:val="007B2F8B"/>
    <w:rsid w:val="008F5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234273">
      <w:bodyDiv w:val="1"/>
      <w:marLeft w:val="0"/>
      <w:marRight w:val="0"/>
      <w:marTop w:val="0"/>
      <w:marBottom w:val="0"/>
      <w:divBdr>
        <w:top w:val="none" w:sz="0" w:space="0" w:color="auto"/>
        <w:left w:val="none" w:sz="0" w:space="0" w:color="auto"/>
        <w:bottom w:val="none" w:sz="0" w:space="0" w:color="auto"/>
        <w:right w:val="none" w:sz="0" w:space="0" w:color="auto"/>
      </w:divBdr>
      <w:divsChild>
        <w:div w:id="507988153">
          <w:marLeft w:val="0"/>
          <w:marRight w:val="0"/>
          <w:marTop w:val="0"/>
          <w:marBottom w:val="0"/>
          <w:divBdr>
            <w:top w:val="none" w:sz="0" w:space="0" w:color="auto"/>
            <w:left w:val="none" w:sz="0" w:space="0" w:color="auto"/>
            <w:bottom w:val="none" w:sz="0" w:space="0" w:color="auto"/>
            <w:right w:val="none" w:sz="0" w:space="0" w:color="auto"/>
          </w:divBdr>
          <w:divsChild>
            <w:div w:id="919019580">
              <w:marLeft w:val="0"/>
              <w:marRight w:val="0"/>
              <w:marTop w:val="0"/>
              <w:marBottom w:val="0"/>
              <w:divBdr>
                <w:top w:val="none" w:sz="0" w:space="0" w:color="auto"/>
                <w:left w:val="none" w:sz="0" w:space="0" w:color="auto"/>
                <w:bottom w:val="none" w:sz="0" w:space="0" w:color="auto"/>
                <w:right w:val="none" w:sz="0" w:space="0" w:color="auto"/>
              </w:divBdr>
              <w:divsChild>
                <w:div w:id="1163230842">
                  <w:marLeft w:val="0"/>
                  <w:marRight w:val="0"/>
                  <w:marTop w:val="0"/>
                  <w:marBottom w:val="0"/>
                  <w:divBdr>
                    <w:top w:val="none" w:sz="0" w:space="0" w:color="auto"/>
                    <w:left w:val="none" w:sz="0" w:space="0" w:color="auto"/>
                    <w:bottom w:val="none" w:sz="0" w:space="0" w:color="auto"/>
                    <w:right w:val="none" w:sz="0" w:space="0" w:color="auto"/>
                  </w:divBdr>
                  <w:divsChild>
                    <w:div w:id="1815218662">
                      <w:marLeft w:val="0"/>
                      <w:marRight w:val="0"/>
                      <w:marTop w:val="0"/>
                      <w:marBottom w:val="0"/>
                      <w:divBdr>
                        <w:top w:val="none" w:sz="0" w:space="0" w:color="auto"/>
                        <w:left w:val="none" w:sz="0" w:space="0" w:color="auto"/>
                        <w:bottom w:val="none" w:sz="0" w:space="0" w:color="auto"/>
                        <w:right w:val="none" w:sz="0" w:space="0" w:color="auto"/>
                      </w:divBdr>
                      <w:divsChild>
                        <w:div w:id="1400708518">
                          <w:marLeft w:val="0"/>
                          <w:marRight w:val="0"/>
                          <w:marTop w:val="0"/>
                          <w:marBottom w:val="0"/>
                          <w:divBdr>
                            <w:top w:val="none" w:sz="0" w:space="0" w:color="auto"/>
                            <w:left w:val="none" w:sz="0" w:space="0" w:color="auto"/>
                            <w:bottom w:val="none" w:sz="0" w:space="0" w:color="auto"/>
                            <w:right w:val="none" w:sz="0" w:space="0" w:color="auto"/>
                          </w:divBdr>
                          <w:divsChild>
                            <w:div w:id="1764255883">
                              <w:marLeft w:val="0"/>
                              <w:marRight w:val="0"/>
                              <w:marTop w:val="0"/>
                              <w:marBottom w:val="0"/>
                              <w:divBdr>
                                <w:top w:val="none" w:sz="0" w:space="0" w:color="auto"/>
                                <w:left w:val="none" w:sz="0" w:space="0" w:color="auto"/>
                                <w:bottom w:val="none" w:sz="0" w:space="0" w:color="auto"/>
                                <w:right w:val="none" w:sz="0" w:space="0" w:color="auto"/>
                              </w:divBdr>
                              <w:divsChild>
                                <w:div w:id="72242738">
                                  <w:marLeft w:val="0"/>
                                  <w:marRight w:val="0"/>
                                  <w:marTop w:val="0"/>
                                  <w:marBottom w:val="0"/>
                                  <w:divBdr>
                                    <w:top w:val="none" w:sz="0" w:space="0" w:color="auto"/>
                                    <w:left w:val="none" w:sz="0" w:space="0" w:color="auto"/>
                                    <w:bottom w:val="none" w:sz="0" w:space="0" w:color="auto"/>
                                    <w:right w:val="none" w:sz="0" w:space="0" w:color="auto"/>
                                  </w:divBdr>
                                  <w:divsChild>
                                    <w:div w:id="1300569811">
                                      <w:marLeft w:val="0"/>
                                      <w:marRight w:val="0"/>
                                      <w:marTop w:val="0"/>
                                      <w:marBottom w:val="0"/>
                                      <w:divBdr>
                                        <w:top w:val="none" w:sz="0" w:space="0" w:color="auto"/>
                                        <w:left w:val="none" w:sz="0" w:space="0" w:color="auto"/>
                                        <w:bottom w:val="none" w:sz="0" w:space="0" w:color="auto"/>
                                        <w:right w:val="none" w:sz="0" w:space="0" w:color="auto"/>
                                      </w:divBdr>
                                      <w:divsChild>
                                        <w:div w:id="86120231">
                                          <w:marLeft w:val="0"/>
                                          <w:marRight w:val="0"/>
                                          <w:marTop w:val="0"/>
                                          <w:marBottom w:val="0"/>
                                          <w:divBdr>
                                            <w:top w:val="none" w:sz="0" w:space="0" w:color="auto"/>
                                            <w:left w:val="none" w:sz="0" w:space="0" w:color="auto"/>
                                            <w:bottom w:val="none" w:sz="0" w:space="0" w:color="auto"/>
                                            <w:right w:val="none" w:sz="0" w:space="0" w:color="auto"/>
                                          </w:divBdr>
                                          <w:divsChild>
                                            <w:div w:id="1424839913">
                                              <w:marLeft w:val="0"/>
                                              <w:marRight w:val="0"/>
                                              <w:marTop w:val="0"/>
                                              <w:marBottom w:val="0"/>
                                              <w:divBdr>
                                                <w:top w:val="none" w:sz="0" w:space="0" w:color="auto"/>
                                                <w:left w:val="none" w:sz="0" w:space="0" w:color="auto"/>
                                                <w:bottom w:val="none" w:sz="0" w:space="0" w:color="auto"/>
                                                <w:right w:val="none" w:sz="0" w:space="0" w:color="auto"/>
                                              </w:divBdr>
                                              <w:divsChild>
                                                <w:div w:id="14309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Учитель</cp:lastModifiedBy>
  <cp:revision>4</cp:revision>
  <dcterms:created xsi:type="dcterms:W3CDTF">2013-05-27T09:46:00Z</dcterms:created>
  <dcterms:modified xsi:type="dcterms:W3CDTF">2016-11-02T07:24:00Z</dcterms:modified>
</cp:coreProperties>
</file>