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2E" w:rsidRDefault="004B4E2E" w:rsidP="004B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E2E" w:rsidRDefault="004B4E2E" w:rsidP="004B4E2E">
      <w:pPr>
        <w:pStyle w:val="1"/>
        <w:spacing w:line="100" w:lineRule="atLeast"/>
        <w:jc w:val="center"/>
        <w:rPr>
          <w:rFonts w:ascii="Times New Roman" w:hAnsi="Times New Roman"/>
          <w:color w:val="191919"/>
          <w:sz w:val="32"/>
          <w:szCs w:val="32"/>
        </w:rPr>
      </w:pPr>
      <w:r>
        <w:rPr>
          <w:rFonts w:ascii="Times New Roman" w:hAnsi="Times New Roman"/>
          <w:color w:val="191919"/>
          <w:sz w:val="32"/>
          <w:szCs w:val="32"/>
        </w:rPr>
        <w:t xml:space="preserve"> Государственное областное автономное </w:t>
      </w:r>
      <w:r w:rsidR="00102559">
        <w:rPr>
          <w:rFonts w:ascii="Times New Roman" w:hAnsi="Times New Roman"/>
          <w:color w:val="191919"/>
          <w:sz w:val="32"/>
          <w:szCs w:val="32"/>
        </w:rPr>
        <w:t>обще</w:t>
      </w:r>
      <w:r>
        <w:rPr>
          <w:rFonts w:ascii="Times New Roman" w:hAnsi="Times New Roman"/>
          <w:color w:val="191919"/>
          <w:sz w:val="32"/>
          <w:szCs w:val="32"/>
        </w:rPr>
        <w:t>образовательное учреждение</w:t>
      </w:r>
    </w:p>
    <w:p w:rsidR="004B4E2E" w:rsidRDefault="004B4E2E" w:rsidP="004B4E2E">
      <w:pPr>
        <w:pStyle w:val="1"/>
        <w:spacing w:line="100" w:lineRule="atLeast"/>
        <w:jc w:val="center"/>
        <w:rPr>
          <w:rFonts w:ascii="Times New Roman" w:hAnsi="Times New Roman"/>
          <w:color w:val="191919"/>
          <w:sz w:val="32"/>
          <w:szCs w:val="32"/>
        </w:rPr>
      </w:pPr>
      <w:r>
        <w:rPr>
          <w:rFonts w:ascii="Times New Roman" w:hAnsi="Times New Roman"/>
          <w:color w:val="191919"/>
          <w:sz w:val="32"/>
          <w:szCs w:val="32"/>
        </w:rPr>
        <w:t>Центр образования реабилитации и оздоровления</w:t>
      </w:r>
    </w:p>
    <w:p w:rsidR="004B4E2E" w:rsidRDefault="004B4E2E" w:rsidP="004B4E2E">
      <w:pPr>
        <w:pStyle w:val="1"/>
        <w:spacing w:line="360" w:lineRule="auto"/>
        <w:jc w:val="center"/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102559" w:rsidP="004B4E2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 xml:space="preserve">                                     </w:t>
      </w:r>
      <w:r w:rsidR="00D107F8" w:rsidRPr="004B4E2E">
        <w:rPr>
          <w:rFonts w:ascii="Times New Roman" w:eastAsia="Times New Roman" w:hAnsi="Times New Roman" w:cs="Times New Roman"/>
          <w:b/>
          <w:sz w:val="40"/>
          <w:szCs w:val="24"/>
        </w:rPr>
        <w:t>СЦЕНАРИЙ</w:t>
      </w:r>
    </w:p>
    <w:p w:rsidR="004B4E2E" w:rsidRPr="004B4E2E" w:rsidRDefault="004B4E2E" w:rsidP="004B4E2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D107F8" w:rsidRPr="004B4E2E" w:rsidRDefault="00D107F8" w:rsidP="00D1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4B4E2E">
        <w:rPr>
          <w:rFonts w:ascii="Times New Roman" w:eastAsia="Times New Roman" w:hAnsi="Times New Roman" w:cs="Times New Roman"/>
          <w:b/>
          <w:sz w:val="40"/>
          <w:szCs w:val="24"/>
        </w:rPr>
        <w:t>Познавательно – игровой программы</w:t>
      </w:r>
    </w:p>
    <w:p w:rsidR="00D107F8" w:rsidRPr="004B4E2E" w:rsidRDefault="00D107F8" w:rsidP="00D1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4B4E2E">
        <w:rPr>
          <w:rFonts w:ascii="Times New Roman" w:eastAsia="Times New Roman" w:hAnsi="Times New Roman" w:cs="Times New Roman"/>
          <w:b/>
          <w:sz w:val="40"/>
          <w:szCs w:val="24"/>
        </w:rPr>
        <w:t>«Путешествие в страну толерантности»</w:t>
      </w:r>
    </w:p>
    <w:p w:rsidR="00D107F8" w:rsidRPr="004B4E2E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4B4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4B4E2E" w:rsidP="004B4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Подготовила воспитатель: </w:t>
      </w:r>
    </w:p>
    <w:p w:rsidR="004B4E2E" w:rsidRDefault="004B4E2E" w:rsidP="004B4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Двуреченская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И.А.</w:t>
      </w:r>
    </w:p>
    <w:p w:rsidR="00D107F8" w:rsidRDefault="00D107F8" w:rsidP="004B4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4B4E2E" w:rsidP="004B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г. Липецк,2017г</w:t>
      </w: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07F8" w:rsidRDefault="00D107F8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F77E9" w:rsidRDefault="00FA5709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F77E9">
        <w:rPr>
          <w:rFonts w:ascii="Times New Roman" w:eastAsia="Times New Roman" w:hAnsi="Times New Roman" w:cs="Times New Roman"/>
          <w:b/>
          <w:sz w:val="32"/>
          <w:szCs w:val="24"/>
        </w:rPr>
        <w:t>Познавательно – игровая программа</w:t>
      </w:r>
    </w:p>
    <w:p w:rsidR="00FA5709" w:rsidRPr="009F77E9" w:rsidRDefault="00FA5709" w:rsidP="009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F77E9">
        <w:rPr>
          <w:rFonts w:ascii="Times New Roman" w:eastAsia="Times New Roman" w:hAnsi="Times New Roman" w:cs="Times New Roman"/>
          <w:b/>
          <w:sz w:val="32"/>
          <w:szCs w:val="24"/>
        </w:rPr>
        <w:t>«Путешествие в страну толерантности»</w:t>
      </w:r>
    </w:p>
    <w:p w:rsidR="00CE3DD8" w:rsidRPr="009F77E9" w:rsidRDefault="00CE3DD8" w:rsidP="00FA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7E9" w:rsidRPr="009F77E9" w:rsidRDefault="00FA5709" w:rsidP="00FA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F77E9">
        <w:rPr>
          <w:rFonts w:ascii="Times New Roman" w:eastAsia="Times New Roman" w:hAnsi="Times New Roman" w:cs="Times New Roman"/>
          <w:b/>
          <w:bCs/>
          <w:sz w:val="28"/>
          <w:szCs w:val="24"/>
        </w:rPr>
        <w:t>Цели</w:t>
      </w:r>
      <w:r w:rsidRPr="009F77E9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E3DD8" w:rsidRPr="009F77E9" w:rsidRDefault="00FA5709" w:rsidP="00FA57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77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образовательные:</w:t>
      </w:r>
      <w:r w:rsidRPr="009F77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9F77E9">
        <w:rPr>
          <w:rFonts w:ascii="Times New Roman" w:eastAsia="Times New Roman" w:hAnsi="Times New Roman" w:cs="Times New Roman"/>
          <w:sz w:val="24"/>
          <w:szCs w:val="24"/>
        </w:rPr>
        <w:t>- познакомить воспитанников с понятием «толерантность»;</w:t>
      </w:r>
      <w:r w:rsidR="00CE3DD8" w:rsidRPr="009F77E9">
        <w:rPr>
          <w:rFonts w:ascii="Times New Roman" w:hAnsi="Times New Roman" w:cs="Times New Roman"/>
          <w:sz w:val="24"/>
          <w:szCs w:val="24"/>
        </w:rPr>
        <w:t xml:space="preserve"> выявить основные черты толерантности,</w:t>
      </w:r>
      <w:r w:rsidRPr="009F77E9">
        <w:rPr>
          <w:rFonts w:ascii="Times New Roman" w:eastAsia="Times New Roman" w:hAnsi="Times New Roman" w:cs="Times New Roman"/>
          <w:sz w:val="24"/>
          <w:szCs w:val="24"/>
        </w:rPr>
        <w:br/>
        <w:t>- сформировать правильное представление о толерантном поведении;</w:t>
      </w:r>
      <w:r w:rsidRPr="009F77E9">
        <w:rPr>
          <w:rFonts w:ascii="Times New Roman" w:eastAsia="Times New Roman" w:hAnsi="Times New Roman" w:cs="Times New Roman"/>
          <w:sz w:val="24"/>
          <w:szCs w:val="24"/>
        </w:rPr>
        <w:br/>
      </w:r>
      <w:r w:rsidRPr="009F77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развивающие</w:t>
      </w:r>
      <w:r w:rsidRPr="009F77E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F77E9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продолжить формирование толерантного отношения одноклассников между собой; </w:t>
      </w:r>
      <w:r w:rsidRPr="009F77E9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способствовать развитию у воспитанников самосознания, которое помогает ребятам увидеть себя и других такими, какие они есть в действительности; </w:t>
      </w:r>
      <w:r w:rsidRPr="009F77E9">
        <w:rPr>
          <w:rFonts w:ascii="Times New Roman" w:eastAsia="Times New Roman" w:hAnsi="Times New Roman" w:cs="Times New Roman"/>
          <w:sz w:val="24"/>
          <w:szCs w:val="24"/>
        </w:rPr>
        <w:br/>
      </w:r>
      <w:r w:rsidRPr="009F77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воспитательные</w:t>
      </w:r>
      <w:r w:rsidRPr="009F77E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F77E9">
        <w:rPr>
          <w:rFonts w:ascii="Times New Roman" w:eastAsia="Times New Roman" w:hAnsi="Times New Roman" w:cs="Times New Roman"/>
          <w:sz w:val="24"/>
          <w:szCs w:val="24"/>
        </w:rPr>
        <w:br/>
        <w:t xml:space="preserve">- воспитывать уважение друг к другу, терпимость к различиям между </w:t>
      </w:r>
      <w:r w:rsidRPr="009F77E9">
        <w:rPr>
          <w:rFonts w:ascii="Times New Roman" w:eastAsia="Times New Roman" w:hAnsi="Times New Roman" w:cs="Times New Roman"/>
          <w:sz w:val="24"/>
          <w:szCs w:val="24"/>
        </w:rPr>
        <w:br/>
        <w:t>людьми;</w:t>
      </w:r>
    </w:p>
    <w:p w:rsidR="00FA5709" w:rsidRPr="00401F1D" w:rsidRDefault="00CE3DD8" w:rsidP="00401F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77E9">
        <w:rPr>
          <w:rFonts w:ascii="Times New Roman" w:hAnsi="Times New Roman" w:cs="Times New Roman"/>
          <w:sz w:val="24"/>
          <w:szCs w:val="24"/>
        </w:rPr>
        <w:t>- воспитать чувство уважения друг к другу, к обычаям, традициям культуры разных народов</w:t>
      </w:r>
      <w:r w:rsidR="00FA5709" w:rsidRPr="009F77E9">
        <w:rPr>
          <w:rFonts w:ascii="Times New Roman" w:eastAsia="Times New Roman" w:hAnsi="Times New Roman" w:cs="Times New Roman"/>
          <w:sz w:val="24"/>
          <w:szCs w:val="24"/>
        </w:rPr>
        <w:br/>
        <w:t>- воспитывать культуру общения и взаимопонимание.</w:t>
      </w:r>
      <w:r w:rsidR="00FA5709" w:rsidRPr="009F77E9">
        <w:br/>
      </w:r>
      <w:r w:rsidR="00FA5709" w:rsidRPr="00401F1D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401F1D">
        <w:rPr>
          <w:rFonts w:ascii="Times New Roman" w:hAnsi="Times New Roman" w:cs="Times New Roman"/>
          <w:sz w:val="24"/>
          <w:szCs w:val="24"/>
        </w:rPr>
        <w:t>: мультимедийный проектор</w:t>
      </w:r>
      <w:r w:rsidR="00FA5709" w:rsidRPr="00401F1D">
        <w:rPr>
          <w:rFonts w:ascii="Times New Roman" w:hAnsi="Times New Roman" w:cs="Times New Roman"/>
          <w:sz w:val="24"/>
          <w:szCs w:val="24"/>
        </w:rPr>
        <w:br/>
      </w:r>
      <w:r w:rsidR="00FA5709" w:rsidRPr="00401F1D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</w:t>
      </w:r>
      <w:r w:rsidRPr="00401F1D">
        <w:rPr>
          <w:rFonts w:ascii="Times New Roman" w:hAnsi="Times New Roman" w:cs="Times New Roman"/>
          <w:b/>
          <w:bCs/>
          <w:sz w:val="24"/>
          <w:szCs w:val="24"/>
        </w:rPr>
        <w:t xml:space="preserve"> зала</w:t>
      </w:r>
      <w:r w:rsidR="00FA5709" w:rsidRPr="00401F1D">
        <w:rPr>
          <w:rFonts w:ascii="Times New Roman" w:hAnsi="Times New Roman" w:cs="Times New Roman"/>
          <w:sz w:val="24"/>
          <w:szCs w:val="24"/>
        </w:rPr>
        <w:t>: плакаты «Толерантность», «Черты толерантной личност</w:t>
      </w:r>
      <w:r w:rsidRPr="00401F1D">
        <w:rPr>
          <w:rFonts w:ascii="Times New Roman" w:hAnsi="Times New Roman" w:cs="Times New Roman"/>
          <w:sz w:val="24"/>
          <w:szCs w:val="24"/>
        </w:rPr>
        <w:t xml:space="preserve">и», «Страна толерантности», « МЫ </w:t>
      </w:r>
      <w:r w:rsidR="00E72863">
        <w:rPr>
          <w:rFonts w:ascii="Times New Roman" w:hAnsi="Times New Roman" w:cs="Times New Roman"/>
          <w:sz w:val="24"/>
          <w:szCs w:val="24"/>
        </w:rPr>
        <w:t>» -рисунок солнца с лучиками.</w:t>
      </w:r>
    </w:p>
    <w:p w:rsidR="00FA5709" w:rsidRPr="00401F1D" w:rsidRDefault="00FA5709" w:rsidP="00FA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F1D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:rsidR="00FA5709" w:rsidRPr="009F77E9" w:rsidRDefault="00FA5709" w:rsidP="00FA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7E9">
        <w:rPr>
          <w:rFonts w:ascii="Times New Roman" w:eastAsia="Times New Roman" w:hAnsi="Times New Roman" w:cs="Times New Roman"/>
          <w:sz w:val="24"/>
          <w:szCs w:val="24"/>
        </w:rPr>
        <w:t>І Организационная часть</w:t>
      </w:r>
    </w:p>
    <w:p w:rsidR="00C82847" w:rsidRPr="00C82847" w:rsidRDefault="00FA5709" w:rsidP="00C8284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2847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 учителя</w:t>
      </w:r>
      <w:r w:rsidRPr="00C82847">
        <w:rPr>
          <w:rFonts w:ascii="Times New Roman" w:eastAsia="Times New Roman" w:hAnsi="Times New Roman" w:cs="Times New Roman"/>
          <w:sz w:val="24"/>
          <w:szCs w:val="24"/>
        </w:rPr>
        <w:br/>
        <w:t xml:space="preserve">- Добрый день, дорогие друзья! Здравствуйте, ребята и уважаемые гости! Мы рады приветствовать вас на нашей программе «Путешествие в страну толерантности». Сегодня мы собрались в нашем </w:t>
      </w:r>
      <w:r w:rsidR="00753DFF">
        <w:rPr>
          <w:rFonts w:ascii="Times New Roman" w:eastAsia="Times New Roman" w:hAnsi="Times New Roman" w:cs="Times New Roman"/>
          <w:sz w:val="24"/>
          <w:szCs w:val="24"/>
        </w:rPr>
        <w:t xml:space="preserve"> зале</w:t>
      </w:r>
      <w:r w:rsidRPr="00C82847">
        <w:rPr>
          <w:rFonts w:ascii="Times New Roman" w:eastAsia="Times New Roman" w:hAnsi="Times New Roman" w:cs="Times New Roman"/>
          <w:sz w:val="24"/>
          <w:szCs w:val="24"/>
        </w:rPr>
        <w:t xml:space="preserve"> для того, чтобы стать еще добрее и светлее, радостнее и позитивнее, благороднее и радушнее по отношению друг к другу; мы познакомимся с понятием «толерантность» и сделаем вывод о том, насколько толерантны мы уже сегодня. </w:t>
      </w:r>
      <w:r w:rsidRPr="00C82847">
        <w:rPr>
          <w:rFonts w:ascii="Times New Roman" w:eastAsia="Times New Roman" w:hAnsi="Times New Roman" w:cs="Times New Roman"/>
          <w:sz w:val="24"/>
          <w:szCs w:val="24"/>
        </w:rPr>
        <w:br/>
      </w:r>
      <w:r w:rsidRPr="00C82847">
        <w:rPr>
          <w:rFonts w:ascii="Times New Roman" w:eastAsia="Times New Roman" w:hAnsi="Times New Roman" w:cs="Times New Roman"/>
          <w:b/>
          <w:bCs/>
          <w:sz w:val="24"/>
          <w:szCs w:val="24"/>
        </w:rPr>
        <w:t>2.Приветствие</w:t>
      </w:r>
    </w:p>
    <w:p w:rsidR="00C82847" w:rsidRDefault="00C82847" w:rsidP="00753DFF">
      <w:pPr>
        <w:pStyle w:val="a5"/>
        <w:spacing w:line="360" w:lineRule="auto"/>
        <w:ind w:left="714"/>
        <w:contextualSpacing/>
      </w:pPr>
      <w:r>
        <w:rPr>
          <w:b/>
          <w:bCs/>
        </w:rPr>
        <w:t>Катя:</w:t>
      </w:r>
      <w:r w:rsidR="00753DFF">
        <w:t xml:space="preserve"> Здравствуйте! Я Катя , сегодня я ваша помощница!!!</w:t>
      </w:r>
    </w:p>
    <w:p w:rsidR="00C82847" w:rsidRDefault="00753DFF" w:rsidP="00753DFF">
      <w:pPr>
        <w:pStyle w:val="a5"/>
        <w:spacing w:line="360" w:lineRule="auto"/>
        <w:contextualSpacing/>
      </w:pPr>
      <w:r w:rsidRPr="00753DFF">
        <w:rPr>
          <w:b/>
          <w:i/>
          <w:iCs/>
        </w:rPr>
        <w:t>(</w:t>
      </w:r>
      <w:proofErr w:type="spellStart"/>
      <w:r w:rsidRPr="00753DFF">
        <w:rPr>
          <w:b/>
          <w:i/>
          <w:iCs/>
        </w:rPr>
        <w:t>Чит</w:t>
      </w:r>
      <w:proofErr w:type="spellEnd"/>
      <w:r w:rsidRPr="00753DFF">
        <w:rPr>
          <w:b/>
          <w:i/>
          <w:iCs/>
        </w:rPr>
        <w:t>.)</w:t>
      </w:r>
      <w:r w:rsidR="00C82847">
        <w:rPr>
          <w:i/>
          <w:iCs/>
        </w:rPr>
        <w:t>Доброе утро!</w:t>
      </w:r>
    </w:p>
    <w:p w:rsidR="00C82847" w:rsidRDefault="00C82847" w:rsidP="00753DFF">
      <w:pPr>
        <w:pStyle w:val="a5"/>
        <w:spacing w:line="360" w:lineRule="auto"/>
        <w:ind w:left="714"/>
        <w:contextualSpacing/>
      </w:pPr>
      <w:r>
        <w:rPr>
          <w:i/>
          <w:iCs/>
        </w:rPr>
        <w:t>скажешь кому-то</w:t>
      </w:r>
    </w:p>
    <w:p w:rsidR="00C82847" w:rsidRDefault="00C82847" w:rsidP="00753DFF">
      <w:pPr>
        <w:pStyle w:val="a5"/>
        <w:spacing w:line="360" w:lineRule="auto"/>
        <w:ind w:left="714"/>
        <w:contextualSpacing/>
      </w:pPr>
      <w:r>
        <w:rPr>
          <w:i/>
          <w:iCs/>
        </w:rPr>
        <w:t>и будет ему очень доброе утро</w:t>
      </w:r>
    </w:p>
    <w:p w:rsidR="00C82847" w:rsidRDefault="00C82847" w:rsidP="00753DFF">
      <w:pPr>
        <w:pStyle w:val="a5"/>
        <w:spacing w:line="360" w:lineRule="auto"/>
        <w:ind w:left="714"/>
        <w:contextualSpacing/>
      </w:pPr>
      <w:r>
        <w:rPr>
          <w:i/>
          <w:iCs/>
        </w:rPr>
        <w:t>и день будет добрый</w:t>
      </w:r>
    </w:p>
    <w:p w:rsidR="00C82847" w:rsidRDefault="00C82847" w:rsidP="00753DFF">
      <w:pPr>
        <w:pStyle w:val="a5"/>
        <w:spacing w:line="360" w:lineRule="auto"/>
        <w:ind w:left="714"/>
        <w:contextualSpacing/>
      </w:pPr>
      <w:r>
        <w:rPr>
          <w:i/>
          <w:iCs/>
        </w:rPr>
        <w:t>и добрые встречи</w:t>
      </w:r>
    </w:p>
    <w:p w:rsidR="00C82847" w:rsidRDefault="00C82847" w:rsidP="00753DFF">
      <w:pPr>
        <w:pStyle w:val="a5"/>
        <w:spacing w:line="360" w:lineRule="auto"/>
        <w:ind w:left="714"/>
        <w:contextualSpacing/>
      </w:pPr>
      <w:r>
        <w:rPr>
          <w:i/>
          <w:iCs/>
        </w:rPr>
        <w:t>и добрый, конечно,</w:t>
      </w:r>
    </w:p>
    <w:p w:rsidR="00C82847" w:rsidRDefault="00C82847" w:rsidP="00753DFF">
      <w:pPr>
        <w:pStyle w:val="a5"/>
        <w:spacing w:line="360" w:lineRule="auto"/>
        <w:ind w:left="714"/>
        <w:contextualSpacing/>
      </w:pPr>
      <w:r>
        <w:rPr>
          <w:i/>
          <w:iCs/>
        </w:rPr>
        <w:t>опустится вечер</w:t>
      </w:r>
    </w:p>
    <w:p w:rsidR="00C82847" w:rsidRDefault="00C82847" w:rsidP="00753DFF">
      <w:pPr>
        <w:pStyle w:val="a5"/>
        <w:spacing w:line="360" w:lineRule="auto"/>
        <w:ind w:left="714"/>
        <w:contextualSpacing/>
      </w:pPr>
      <w:r>
        <w:rPr>
          <w:i/>
          <w:iCs/>
        </w:rPr>
        <w:t>как важно и нужно</w:t>
      </w:r>
    </w:p>
    <w:p w:rsidR="00C82847" w:rsidRDefault="00C82847" w:rsidP="00753DFF">
      <w:pPr>
        <w:pStyle w:val="a5"/>
        <w:spacing w:line="360" w:lineRule="auto"/>
        <w:ind w:left="714"/>
        <w:contextualSpacing/>
      </w:pPr>
      <w:r>
        <w:rPr>
          <w:i/>
          <w:iCs/>
        </w:rPr>
        <w:t>чтоб сразу с утра</w:t>
      </w:r>
    </w:p>
    <w:p w:rsidR="009F77E9" w:rsidRDefault="00C82847" w:rsidP="009F77E9">
      <w:pPr>
        <w:pStyle w:val="a5"/>
        <w:spacing w:line="360" w:lineRule="auto"/>
        <w:ind w:left="714"/>
        <w:contextualSpacing/>
      </w:pPr>
      <w:r>
        <w:rPr>
          <w:i/>
          <w:iCs/>
        </w:rPr>
        <w:lastRenderedPageBreak/>
        <w:t>тебе пожелали добра.</w:t>
      </w:r>
      <w:r w:rsidR="00FA5709" w:rsidRPr="009F77E9">
        <w:br/>
        <w:t>- Давайте поприветствуем друг друга как это дела</w:t>
      </w:r>
      <w:r w:rsidR="00753DFF" w:rsidRPr="009F77E9">
        <w:t>ют представители разных народов</w:t>
      </w:r>
    </w:p>
    <w:p w:rsidR="00FA5709" w:rsidRPr="009F77E9" w:rsidRDefault="00753DFF" w:rsidP="009F77E9">
      <w:pPr>
        <w:pStyle w:val="a5"/>
        <w:spacing w:line="360" w:lineRule="auto"/>
        <w:ind w:left="714"/>
        <w:contextualSpacing/>
      </w:pPr>
      <w:r w:rsidRPr="009F77E9">
        <w:rPr>
          <w:b/>
        </w:rPr>
        <w:t xml:space="preserve"> (нужны помощники 2 человека)</w:t>
      </w:r>
      <w:r w:rsidR="00FA5709" w:rsidRPr="009F77E9">
        <w:rPr>
          <w:b/>
        </w:rPr>
        <w:br/>
      </w:r>
      <w:r w:rsidR="00FA5709" w:rsidRPr="009F77E9">
        <w:t>- приложить руку к сердцу (Индия);</w:t>
      </w:r>
      <w:r w:rsidR="00FA5709" w:rsidRPr="009F77E9">
        <w:br/>
        <w:t>- сложить руки в молитве и поклониться (Япония);</w:t>
      </w:r>
      <w:r w:rsidR="00FA5709" w:rsidRPr="009F77E9">
        <w:br/>
        <w:t>- пожать руку самому себе (Китай);</w:t>
      </w:r>
      <w:r w:rsidR="00FA5709" w:rsidRPr="009F77E9">
        <w:br/>
        <w:t>- слабо пожать руку друг другу, стоя на большом расстоянии (Великобритания);</w:t>
      </w:r>
      <w:r w:rsidR="00FA5709" w:rsidRPr="009F77E9">
        <w:br/>
        <w:t>- сильно пожать руку друг другу, стоя на близком расстоянии (Германия);</w:t>
      </w:r>
      <w:r w:rsidR="00FA5709" w:rsidRPr="009F77E9">
        <w:br/>
        <w:t>- крепкие объятия (славянский обычай);</w:t>
      </w:r>
      <w:r w:rsidR="00FA5709" w:rsidRPr="009F77E9">
        <w:br/>
        <w:t>- левой рукой взяться за ухо, правой снимаем шляпу и показываем язык (Тибет);</w:t>
      </w:r>
      <w:r w:rsidR="00FA5709" w:rsidRPr="009F77E9">
        <w:br/>
        <w:t>- и, наконец, поприветствуем наших гостей, радушно махая рукой, как это делают во всем мире.</w:t>
      </w:r>
      <w:r w:rsidR="00FA5709" w:rsidRPr="009F77E9">
        <w:br/>
      </w:r>
      <w:r w:rsidR="00FA5709" w:rsidRPr="009F77E9">
        <w:rPr>
          <w:b/>
        </w:rPr>
        <w:t>- Ребята, а для чего люди здороваются? (Правильно, для того, чтобы пожелать друг другу здоровья, а значит, благополучия, радости и счастья.)</w:t>
      </w:r>
    </w:p>
    <w:p w:rsidR="00FA5709" w:rsidRPr="00FA5709" w:rsidRDefault="00FA5709" w:rsidP="00FA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709">
        <w:rPr>
          <w:rFonts w:ascii="Times New Roman" w:eastAsia="Times New Roman" w:hAnsi="Times New Roman" w:cs="Times New Roman"/>
          <w:sz w:val="24"/>
          <w:szCs w:val="24"/>
        </w:rPr>
        <w:t>ІІ Информационный блок</w:t>
      </w:r>
    </w:p>
    <w:p w:rsidR="00FA5709" w:rsidRPr="00FA5709" w:rsidRDefault="00FA5709" w:rsidP="00FA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709">
        <w:rPr>
          <w:rFonts w:ascii="Times New Roman" w:eastAsia="Times New Roman" w:hAnsi="Times New Roman" w:cs="Times New Roman"/>
          <w:b/>
          <w:bCs/>
          <w:sz w:val="24"/>
          <w:szCs w:val="24"/>
        </w:rPr>
        <w:t>1. Слово учителя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Класс – это маленькая семья. И хотелось бы. Чтобы в нашей семье всегда царила доброта, уважение, взаимопонимание, не было бы ссор и ругани. А что же для этого нужно, ребята? …Правильно: уважение и терпение друг к другу, полноценное и равноправное общение, оказание помощи, внимательное отношение к трудностям окружающих – вот одна из главных ценностей человеческого существования в гармонии с миром природы и общества. Человек должен стремиться к тому, чтобы изменить себя в лучшую сторону, жить в мире с собой. Толерантность – это качество личности, оно проявляется, когда взаимодействуют два и более человека, и эти люди чем-то отличаются друг от друга: взглядами, поведением, вкусами. Толерантным будет считаться тот человек, который принимает другого таким, какой он есть. 16 ноября – День Толерантности. Вы хотите узнать откуда такое название?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</w:r>
      <w:r w:rsidRPr="00FA5709">
        <w:rPr>
          <w:rFonts w:ascii="Times New Roman" w:eastAsia="Times New Roman" w:hAnsi="Times New Roman" w:cs="Times New Roman"/>
          <w:b/>
          <w:bCs/>
          <w:sz w:val="24"/>
          <w:szCs w:val="24"/>
        </w:rPr>
        <w:t>2.Работа с наглядностью</w:t>
      </w:r>
      <w:r w:rsidR="00E72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(слайды)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А) Слово «толерантность» имеет почти одинаковый смысл в различных языках (плакат на доске):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- в английском – готовность быть терпимым;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- во французском – терпение и уважение, когда человек думает и действует иначе, чем ты сам;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- в китайском – быть по отношению к другим великолепным;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- в арабском – милосердие, терпение, сострадание;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- в русском – умение принять другого человека таким, какой он есть.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Б) Давайте рассмотрим плакат «Черты толерантной личности»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 xml:space="preserve">1.Терпение. 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2. Доверие.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3.Умение не осуждать других.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4. Умение слушать.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5. Способность к сочувствию.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6. Чувство юмора.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</w:r>
      <w:r w:rsidRPr="00FA5709">
        <w:rPr>
          <w:rFonts w:ascii="Times New Roman" w:eastAsia="Times New Roman" w:hAnsi="Times New Roman" w:cs="Times New Roman"/>
          <w:sz w:val="24"/>
          <w:szCs w:val="24"/>
        </w:rPr>
        <w:lastRenderedPageBreak/>
        <w:t>7. Умение владеть собой.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8. Доброжелательность.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- Как вы понимаете каждое из этих качеств?</w:t>
      </w:r>
      <w:r w:rsidRPr="00FA5709">
        <w:rPr>
          <w:rFonts w:ascii="Times New Roman" w:eastAsia="Times New Roman" w:hAnsi="Times New Roman" w:cs="Times New Roman"/>
          <w:sz w:val="24"/>
          <w:szCs w:val="24"/>
        </w:rPr>
        <w:br/>
        <w:t>- Вы можете себя назвать толерантной личностью?</w:t>
      </w:r>
    </w:p>
    <w:p w:rsidR="00FA5709" w:rsidRPr="00FA5709" w:rsidRDefault="00FA5709" w:rsidP="00FA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709">
        <w:rPr>
          <w:rFonts w:ascii="Times New Roman" w:eastAsia="Times New Roman" w:hAnsi="Times New Roman" w:cs="Times New Roman"/>
          <w:sz w:val="24"/>
          <w:szCs w:val="24"/>
        </w:rPr>
        <w:t>ІІІ Игровой блок</w:t>
      </w:r>
    </w:p>
    <w:p w:rsidR="00FA5709" w:rsidRPr="006A2ED9" w:rsidRDefault="00FA5709" w:rsidP="006A2ED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ED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«Я один такой, потому что…»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</w:r>
      <w:r w:rsidRPr="006A2ED9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Учитель.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t xml:space="preserve"> Каждый человек неповторим и у каждого из нас есть свои отличительные черты, свои личные особенности, свой характер и темперамент. И в связи с этим давайте поиграем. Каждый из вас встает и говорит свою отличительную черту, начиная со слов: «Я один такой, потому что…» (Проводится игра)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>- Какой мы можем сделать вывод? (все люди разные, но индивидуальные качества дополняют друг друга, составляя многообразный и поэтому прекрасный мир; если бы все были бы одинаковыми, то не было бы интересно.)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</w:r>
      <w:r w:rsidRPr="006A2ED9">
        <w:rPr>
          <w:rFonts w:ascii="Times New Roman" w:eastAsia="Times New Roman" w:hAnsi="Times New Roman" w:cs="Times New Roman"/>
          <w:b/>
          <w:bCs/>
          <w:sz w:val="24"/>
          <w:szCs w:val="24"/>
        </w:rPr>
        <w:t>2. Игра «Бинго»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>Давайте сделаем из бумаги человечка. Напишите: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>голова – своя мечта;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>правая рука – любимое блюдо;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>левая рука – любимое занятие;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>правая нога – любимое место отдыха;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>левая нога – пожелание друзьям.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 xml:space="preserve">- А теперь давайте проверим: у кого мечта – стать известным и благополучным человеком? 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>- Кто любит мороженое, шоколад, пельмени?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>- Кто любит спорт, спать, играть в компьютерные игры?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>- Кто любит отдыхать в лесу, на море, на диване?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>- Кто из вас пожелал друзьям здоровья, мира, добра и счастья?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>- Какой мы можем сделать вывод? (Помимо индивидуальных качеств и различий у нас много общего, мы всегда можем найти общий язык и интересную тему для разговора.)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</w:r>
      <w:r w:rsidRPr="006A2ED9">
        <w:rPr>
          <w:rFonts w:ascii="Times New Roman" w:eastAsia="Times New Roman" w:hAnsi="Times New Roman" w:cs="Times New Roman"/>
          <w:b/>
          <w:bCs/>
          <w:sz w:val="24"/>
          <w:szCs w:val="24"/>
        </w:rPr>
        <w:t>3. Игра «Сплетня»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</w:r>
      <w:r w:rsidRPr="006A2ED9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t>. Очень часто в жизни мы сталкиваемся с передачей неточной информации, т.е. со сплетнями, после чего мы обижаемся на людей, не задумываясь о том, что каждый человек, услышав какие-либо сведения, воспринимает их по-своему и неумышленно их неточно передает другим. Сейчас мы с вами выясним, как это происходит. Правила игры: вызываются пять желающих учеников, четверо из них выходят из класса и входят по одному, когда их позовет учитель (ведущий). Всем присутствующим (экспертной комиссии) и первому участнику учитель показывает картинку, которая затем прячется. Задача первого участника пересказать содержание картинки второму участнику, затем второй пересказывает третьему и т.д. Цель игры состоит в том, чтобы найти сходство между тем, что пересказал пятый (последний) участник классу, и самой картинкой.</w:t>
      </w:r>
      <w:r w:rsidRPr="006A2ED9">
        <w:rPr>
          <w:rFonts w:ascii="Times New Roman" w:eastAsia="Times New Roman" w:hAnsi="Times New Roman" w:cs="Times New Roman"/>
          <w:sz w:val="24"/>
          <w:szCs w:val="24"/>
        </w:rPr>
        <w:br/>
        <w:t>- Какой мы можем сделать вывод?.. Правильно. Не спешите верить в то, что вам о ком-то или о чем-то расскажут, - ведь все мы по-разному воспринимаем одни и те же явления, события, потому что внутренний мир каждого человека сложен и многообразен, у каждого из нас свои ценности, личные особенности, хоть у нас и много общего. Не надо верить сплетням, и уж тем более их передавать. Толерантно относитесь к людям!</w:t>
      </w:r>
    </w:p>
    <w:p w:rsidR="00E72863" w:rsidRPr="00E72863" w:rsidRDefault="00E72863" w:rsidP="006A2ED9">
      <w:pPr>
        <w:pStyle w:val="a5"/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     И</w:t>
      </w:r>
      <w:r w:rsidR="006A2ED9" w:rsidRPr="006A2ED9">
        <w:rPr>
          <w:b/>
          <w:bCs/>
        </w:rPr>
        <w:t>гра « Толерантный герой или нет»</w:t>
      </w:r>
    </w:p>
    <w:p w:rsidR="006A2ED9" w:rsidRPr="006A2ED9" w:rsidRDefault="00E72863" w:rsidP="006A2ED9">
      <w:pPr>
        <w:pStyle w:val="a5"/>
        <w:spacing w:line="360" w:lineRule="auto"/>
        <w:contextualSpacing/>
      </w:pPr>
      <w:r>
        <w:rPr>
          <w:b/>
          <w:bCs/>
        </w:rPr>
        <w:t>(</w:t>
      </w:r>
      <w:r w:rsidR="006A2ED9" w:rsidRPr="006A2ED9">
        <w:rPr>
          <w:b/>
          <w:bCs/>
        </w:rPr>
        <w:t>Если герой добрый, то ребята должны хлопать в ладоши</w:t>
      </w:r>
    </w:p>
    <w:p w:rsidR="006A2ED9" w:rsidRPr="006A2ED9" w:rsidRDefault="006A2ED9" w:rsidP="006A2ED9">
      <w:pPr>
        <w:pStyle w:val="a5"/>
        <w:spacing w:line="360" w:lineRule="auto"/>
        <w:contextualSpacing/>
      </w:pPr>
      <w:r w:rsidRPr="006A2ED9">
        <w:rPr>
          <w:b/>
          <w:bCs/>
        </w:rPr>
        <w:t>если нет- топать ногами</w:t>
      </w:r>
      <w:r w:rsidR="00E72863">
        <w:rPr>
          <w:b/>
          <w:bCs/>
        </w:rPr>
        <w:t>)</w:t>
      </w:r>
    </w:p>
    <w:p w:rsidR="006A2ED9" w:rsidRPr="006A2ED9" w:rsidRDefault="006A2ED9" w:rsidP="006A2ED9">
      <w:pPr>
        <w:pStyle w:val="a5"/>
        <w:numPr>
          <w:ilvl w:val="0"/>
          <w:numId w:val="3"/>
        </w:numPr>
        <w:spacing w:line="360" w:lineRule="auto"/>
      </w:pPr>
      <w:proofErr w:type="spellStart"/>
      <w:r w:rsidRPr="006A2ED9">
        <w:lastRenderedPageBreak/>
        <w:t>лунтик</w:t>
      </w:r>
      <w:proofErr w:type="spellEnd"/>
    </w:p>
    <w:p w:rsidR="006A2ED9" w:rsidRPr="006A2ED9" w:rsidRDefault="006A2ED9" w:rsidP="006A2ED9">
      <w:pPr>
        <w:pStyle w:val="a5"/>
        <w:numPr>
          <w:ilvl w:val="0"/>
          <w:numId w:val="3"/>
        </w:numPr>
        <w:spacing w:line="360" w:lineRule="auto"/>
      </w:pPr>
      <w:proofErr w:type="spellStart"/>
      <w:r w:rsidRPr="006A2ED9">
        <w:t>винни-пух</w:t>
      </w:r>
      <w:proofErr w:type="spellEnd"/>
    </w:p>
    <w:p w:rsidR="006A2ED9" w:rsidRPr="006A2ED9" w:rsidRDefault="006A2ED9" w:rsidP="006A2ED9">
      <w:pPr>
        <w:pStyle w:val="a5"/>
        <w:numPr>
          <w:ilvl w:val="0"/>
          <w:numId w:val="3"/>
        </w:numPr>
        <w:spacing w:line="360" w:lineRule="auto"/>
      </w:pPr>
      <w:r w:rsidRPr="006A2ED9">
        <w:t>баба-яга</w:t>
      </w:r>
    </w:p>
    <w:p w:rsidR="006A2ED9" w:rsidRPr="006A2ED9" w:rsidRDefault="006A2ED9" w:rsidP="006A2ED9">
      <w:pPr>
        <w:pStyle w:val="a5"/>
        <w:numPr>
          <w:ilvl w:val="0"/>
          <w:numId w:val="3"/>
        </w:numPr>
        <w:spacing w:line="360" w:lineRule="auto"/>
      </w:pPr>
      <w:r w:rsidRPr="006A2ED9">
        <w:t>русалочка</w:t>
      </w:r>
    </w:p>
    <w:p w:rsidR="006A2ED9" w:rsidRPr="006A2ED9" w:rsidRDefault="006A2ED9" w:rsidP="006A2ED9">
      <w:pPr>
        <w:pStyle w:val="a5"/>
        <w:numPr>
          <w:ilvl w:val="0"/>
          <w:numId w:val="3"/>
        </w:numPr>
        <w:spacing w:line="360" w:lineRule="auto"/>
      </w:pPr>
      <w:r w:rsidRPr="006A2ED9">
        <w:t>гуси-лебеди</w:t>
      </w:r>
    </w:p>
    <w:p w:rsidR="006A2ED9" w:rsidRPr="006A2ED9" w:rsidRDefault="006A2ED9" w:rsidP="006A2ED9">
      <w:pPr>
        <w:pStyle w:val="a5"/>
        <w:numPr>
          <w:ilvl w:val="0"/>
          <w:numId w:val="3"/>
        </w:numPr>
        <w:spacing w:line="360" w:lineRule="auto"/>
      </w:pPr>
      <w:r w:rsidRPr="006A2ED9">
        <w:t>король-лев</w:t>
      </w:r>
    </w:p>
    <w:p w:rsidR="006A2ED9" w:rsidRPr="006A2ED9" w:rsidRDefault="006A2ED9" w:rsidP="006A2ED9">
      <w:pPr>
        <w:pStyle w:val="a5"/>
        <w:numPr>
          <w:ilvl w:val="0"/>
          <w:numId w:val="3"/>
        </w:numPr>
        <w:spacing w:line="360" w:lineRule="auto"/>
      </w:pPr>
      <w:r w:rsidRPr="006A2ED9">
        <w:t>кощей бессмертный</w:t>
      </w:r>
    </w:p>
    <w:p w:rsidR="006A2ED9" w:rsidRPr="006A2ED9" w:rsidRDefault="006A2ED9" w:rsidP="006A2ED9">
      <w:pPr>
        <w:pStyle w:val="a5"/>
        <w:numPr>
          <w:ilvl w:val="0"/>
          <w:numId w:val="3"/>
        </w:numPr>
        <w:spacing w:line="360" w:lineRule="auto"/>
      </w:pPr>
      <w:r w:rsidRPr="006A2ED9">
        <w:t>дед мороз</w:t>
      </w:r>
    </w:p>
    <w:p w:rsidR="006A2ED9" w:rsidRPr="006A2ED9" w:rsidRDefault="006A2ED9" w:rsidP="006A2ED9">
      <w:pPr>
        <w:pStyle w:val="a5"/>
        <w:numPr>
          <w:ilvl w:val="0"/>
          <w:numId w:val="3"/>
        </w:numPr>
        <w:spacing w:line="360" w:lineRule="auto"/>
      </w:pPr>
      <w:proofErr w:type="spellStart"/>
      <w:r w:rsidRPr="006A2ED9">
        <w:t>шаманханская</w:t>
      </w:r>
      <w:proofErr w:type="spellEnd"/>
      <w:r w:rsidRPr="006A2ED9">
        <w:t xml:space="preserve"> царица</w:t>
      </w:r>
    </w:p>
    <w:p w:rsidR="006A2ED9" w:rsidRPr="006A2ED9" w:rsidRDefault="006A2ED9" w:rsidP="006A2ED9">
      <w:pPr>
        <w:pStyle w:val="a5"/>
        <w:numPr>
          <w:ilvl w:val="0"/>
          <w:numId w:val="3"/>
        </w:numPr>
        <w:spacing w:line="360" w:lineRule="auto"/>
      </w:pPr>
      <w:r w:rsidRPr="006A2ED9">
        <w:t>буратино</w:t>
      </w:r>
    </w:p>
    <w:p w:rsidR="006A2ED9" w:rsidRPr="006A2ED9" w:rsidRDefault="006A2ED9" w:rsidP="006A2ED9">
      <w:pPr>
        <w:pStyle w:val="a5"/>
        <w:numPr>
          <w:ilvl w:val="0"/>
          <w:numId w:val="3"/>
        </w:numPr>
        <w:spacing w:line="360" w:lineRule="auto"/>
      </w:pPr>
      <w:proofErr w:type="spellStart"/>
      <w:r w:rsidRPr="006A2ED9">
        <w:t>бармалей</w:t>
      </w:r>
      <w:proofErr w:type="spellEnd"/>
    </w:p>
    <w:p w:rsidR="006A2ED9" w:rsidRDefault="00E72863" w:rsidP="006A2ED9">
      <w:pPr>
        <w:pStyle w:val="a5"/>
        <w:numPr>
          <w:ilvl w:val="0"/>
          <w:numId w:val="3"/>
        </w:numPr>
        <w:spacing w:line="360" w:lineRule="auto"/>
      </w:pPr>
      <w:proofErr w:type="spellStart"/>
      <w:r>
        <w:t>Ш</w:t>
      </w:r>
      <w:r w:rsidR="006A2ED9">
        <w:t>рек</w:t>
      </w:r>
      <w:proofErr w:type="spellEnd"/>
    </w:p>
    <w:p w:rsidR="007D3AE5" w:rsidRPr="00E72863" w:rsidRDefault="007D3AE5" w:rsidP="007D3AE5">
      <w:pPr>
        <w:pStyle w:val="a5"/>
        <w:ind w:left="720"/>
        <w:contextualSpacing/>
        <w:rPr>
          <w:b/>
        </w:rPr>
      </w:pPr>
      <w:r w:rsidRPr="00E72863">
        <w:rPr>
          <w:b/>
          <w:i/>
          <w:iCs/>
        </w:rPr>
        <w:t>Звучит музыка, выключается свет, включаются разноцветные огни.</w:t>
      </w:r>
    </w:p>
    <w:p w:rsidR="007D3AE5" w:rsidRDefault="007D3AE5" w:rsidP="007D3AE5">
      <w:pPr>
        <w:pStyle w:val="a5"/>
        <w:contextualSpacing/>
        <w:rPr>
          <w:b/>
          <w:i/>
          <w:iCs/>
        </w:rPr>
      </w:pPr>
      <w:r w:rsidRPr="00E72863">
        <w:rPr>
          <w:b/>
          <w:i/>
          <w:iCs/>
        </w:rPr>
        <w:t xml:space="preserve">Включается свет. На экране слайд: «Страна доброжелательности». </w:t>
      </w:r>
    </w:p>
    <w:p w:rsidR="00E72863" w:rsidRPr="00E72863" w:rsidRDefault="00E72863" w:rsidP="007D3AE5">
      <w:pPr>
        <w:pStyle w:val="a5"/>
        <w:contextualSpacing/>
        <w:rPr>
          <w:b/>
          <w:i/>
          <w:iCs/>
        </w:rPr>
      </w:pPr>
    </w:p>
    <w:p w:rsidR="007D3AE5" w:rsidRDefault="007D3AE5" w:rsidP="007D3AE5">
      <w:pPr>
        <w:pStyle w:val="a5"/>
      </w:pPr>
      <w:r>
        <w:rPr>
          <w:b/>
          <w:bCs/>
        </w:rPr>
        <w:t xml:space="preserve">Люба Любопытная: </w:t>
      </w:r>
      <w:r>
        <w:t>Здравствуйте, ребята! Хочу представиться, меня зовут Люба Любопытная. Я решила отправиться в необычное, увлекательное путешествие, хочу посетить как можно больше необыкновенных стран! Но в каждой стране есть свои традиции, особенности, порядки, язык общения. Мне обязательно нужно узнать, как общаться с жителями этих стран и я очень надеюсь на вашу помощь! А сейчас пришло время отправляться в путешествие и собирать свой чемодан!</w:t>
      </w:r>
    </w:p>
    <w:p w:rsidR="007D3AE5" w:rsidRDefault="007D3AE5" w:rsidP="007D3AE5">
      <w:pPr>
        <w:pStyle w:val="a5"/>
      </w:pPr>
      <w:r>
        <w:t xml:space="preserve">- Ребята, а что вы обычно берете с собой в путешествие? </w:t>
      </w:r>
    </w:p>
    <w:p w:rsidR="007D3AE5" w:rsidRDefault="007D3AE5" w:rsidP="007D3AE5">
      <w:pPr>
        <w:pStyle w:val="a5"/>
      </w:pPr>
      <w:r>
        <w:t xml:space="preserve">- Что мне положить в свой чемодан? </w:t>
      </w:r>
    </w:p>
    <w:p w:rsidR="007D3AE5" w:rsidRDefault="007D3AE5" w:rsidP="007D3AE5">
      <w:pPr>
        <w:pStyle w:val="a5"/>
        <w:jc w:val="center"/>
      </w:pPr>
      <w:r>
        <w:rPr>
          <w:i/>
          <w:iCs/>
        </w:rPr>
        <w:t>Ответы детей</w:t>
      </w:r>
    </w:p>
    <w:p w:rsidR="007D3AE5" w:rsidRDefault="007D3AE5" w:rsidP="007D3AE5">
      <w:pPr>
        <w:pStyle w:val="a5"/>
        <w:ind w:left="360"/>
      </w:pPr>
      <w:r>
        <w:rPr>
          <w:b/>
          <w:bCs/>
        </w:rPr>
        <w:t xml:space="preserve">Люба Любопытная: </w:t>
      </w:r>
      <w:r>
        <w:t>Ребята, в какой стране я оказалась?</w:t>
      </w:r>
    </w:p>
    <w:p w:rsidR="007D3AE5" w:rsidRDefault="007D3AE5" w:rsidP="007D3AE5">
      <w:pPr>
        <w:pStyle w:val="a5"/>
        <w:ind w:left="720"/>
      </w:pPr>
      <w:r>
        <w:rPr>
          <w:i/>
          <w:iCs/>
        </w:rPr>
        <w:t>Ответы детей</w:t>
      </w:r>
    </w:p>
    <w:p w:rsidR="007D3AE5" w:rsidRDefault="007D3AE5" w:rsidP="007D3AE5">
      <w:pPr>
        <w:pStyle w:val="a5"/>
        <w:ind w:left="360"/>
      </w:pPr>
      <w:r>
        <w:rPr>
          <w:b/>
          <w:bCs/>
        </w:rPr>
        <w:t xml:space="preserve">Люба Любопытная: </w:t>
      </w:r>
      <w:r>
        <w:t xml:space="preserve">Страна «Доброжелательности»?! А вот кажется и жители этой страны. </w:t>
      </w:r>
      <w:r>
        <w:rPr>
          <w:i/>
          <w:iCs/>
        </w:rPr>
        <w:t>(Обращается к ребятам)</w:t>
      </w:r>
      <w:r>
        <w:t xml:space="preserve"> Здравствуйте! Вы наверно самые доброжелательные на свете, раз живете в такой стране! </w:t>
      </w:r>
    </w:p>
    <w:p w:rsidR="007D3AE5" w:rsidRDefault="007D3AE5" w:rsidP="007D3AE5">
      <w:pPr>
        <w:pStyle w:val="a5"/>
        <w:ind w:left="360"/>
      </w:pPr>
      <w:r>
        <w:t xml:space="preserve">- А что означает «быть доброжелательным»? </w:t>
      </w:r>
    </w:p>
    <w:p w:rsidR="007D3AE5" w:rsidRDefault="00E72863" w:rsidP="00E72863">
      <w:pPr>
        <w:pStyle w:val="a5"/>
        <w:ind w:left="720"/>
      </w:pPr>
      <w:r>
        <w:rPr>
          <w:i/>
          <w:iCs/>
        </w:rPr>
        <w:t>Ответы детей</w:t>
      </w:r>
    </w:p>
    <w:p w:rsidR="007D3AE5" w:rsidRDefault="007D3AE5" w:rsidP="007D3AE5">
      <w:pPr>
        <w:pStyle w:val="a5"/>
        <w:shd w:val="clear" w:color="auto" w:fill="FFFFFF"/>
        <w:ind w:left="360"/>
      </w:pPr>
      <w:r>
        <w:rPr>
          <w:b/>
          <w:bCs/>
        </w:rPr>
        <w:t xml:space="preserve">Люба Любопытная: </w:t>
      </w:r>
      <w:r>
        <w:t xml:space="preserve">Оказывается, быть доброжелательным не так-то и сложно! Давайте проявим свое доброжелательное отношение друг к другу! </w:t>
      </w:r>
    </w:p>
    <w:p w:rsidR="007D3AE5" w:rsidRDefault="007D3AE5" w:rsidP="007D3AE5">
      <w:pPr>
        <w:pStyle w:val="a5"/>
        <w:shd w:val="clear" w:color="auto" w:fill="FFFFFF"/>
        <w:ind w:left="720"/>
      </w:pPr>
      <w:r>
        <w:rPr>
          <w:i/>
          <w:iCs/>
        </w:rPr>
        <w:t>Игра «Я желаю тебе …»</w:t>
      </w:r>
    </w:p>
    <w:p w:rsidR="007D3AE5" w:rsidRDefault="007D3AE5" w:rsidP="007D3AE5">
      <w:pPr>
        <w:pStyle w:val="a5"/>
        <w:numPr>
          <w:ilvl w:val="0"/>
          <w:numId w:val="3"/>
        </w:numPr>
        <w:shd w:val="clear" w:color="auto" w:fill="FFFFFF"/>
      </w:pPr>
      <w:r>
        <w:rPr>
          <w:b/>
          <w:bCs/>
        </w:rPr>
        <w:lastRenderedPageBreak/>
        <w:t>Задание:</w:t>
      </w:r>
      <w:r>
        <w:rPr>
          <w:i/>
          <w:iCs/>
        </w:rPr>
        <w:t xml:space="preserve">Каждый участник по очереди кидает мяч, представляется и говорит пожелания следующему участнику. Мяч передается по кругу до последнего участника. Ведущий начинает первым. </w:t>
      </w:r>
    </w:p>
    <w:p w:rsidR="007D3AE5" w:rsidRPr="006A2ED9" w:rsidRDefault="007D3AE5" w:rsidP="007D3AE5">
      <w:pPr>
        <w:pStyle w:val="a5"/>
        <w:spacing w:line="360" w:lineRule="auto"/>
        <w:ind w:left="360"/>
      </w:pPr>
    </w:p>
    <w:p w:rsidR="00E72863" w:rsidRDefault="00FA5709" w:rsidP="00E72863">
      <w:pPr>
        <w:pStyle w:val="a5"/>
        <w:spacing w:line="360" w:lineRule="auto"/>
      </w:pPr>
      <w:r w:rsidRPr="007D3AE5">
        <w:rPr>
          <w:b/>
          <w:sz w:val="28"/>
        </w:rPr>
        <w:t xml:space="preserve"> (на доске плакаты «Страна толерантности» и «Наш класс», в центре которых нарисовано солнце).</w:t>
      </w:r>
      <w:r w:rsidRPr="007D3AE5">
        <w:rPr>
          <w:b/>
          <w:sz w:val="28"/>
        </w:rPr>
        <w:br/>
      </w:r>
      <w:r w:rsidRPr="007D3AE5">
        <w:rPr>
          <w:u w:val="single"/>
        </w:rPr>
        <w:t>Учитель.</w:t>
      </w:r>
      <w:r w:rsidRPr="007D3AE5">
        <w:t xml:space="preserve"> Люди рождаются на свет разными:</w:t>
      </w:r>
      <w:r w:rsidRPr="007D3AE5">
        <w:br/>
        <w:t>Непохожими, своеобразными.</w:t>
      </w:r>
      <w:r w:rsidRPr="007D3AE5">
        <w:br/>
        <w:t>Чтобы других ты мог понимать,</w:t>
      </w:r>
      <w:r w:rsidRPr="007D3AE5">
        <w:br/>
        <w:t>Нужно терпенье в себе воспитать.</w:t>
      </w:r>
      <w:r w:rsidRPr="007D3AE5">
        <w:br/>
        <w:t>- Нашу планету освещает и согревает солнышко – Это символ тепла, богатства, радости и света. Давайте создадим наши 2 солнышка толерантности. Возьмите каждый по два лучика: на первом напишите, каким, по-вашему, качеством должен обладать каждый из нас, чтобы наш класс стал пространством доброты и толерантности (ученики пишут), а на втором лучике напишите, каким, по-вашему, качеством вы уже обладаете, чтобы наш класс стал пространством доброты и толерантности. Если вы затрудняетесь в том, что писать на втором лучике, ничего не пишите, мы прикрепим всего один ваш лучик на солнце толерантности</w:t>
      </w:r>
      <w:r w:rsidRPr="007D3AE5">
        <w:br/>
        <w:t>(учащиеся прикрепляют лучики к солнышку, делается вывод, что, в действительности, ребятам еще многому нужно учиться и работать над собой, чтобы создать «Солнечную толерантную страну»)</w:t>
      </w:r>
      <w:r w:rsidRPr="007D3AE5">
        <w:br/>
      </w:r>
      <w:r w:rsidRPr="007D3AE5">
        <w:br/>
      </w:r>
      <w:r w:rsidRPr="007D3AE5">
        <w:rPr>
          <w:b/>
          <w:bCs/>
        </w:rPr>
        <w:t>2. Исполнение учащимися песни "Дороги добра"</w:t>
      </w:r>
      <w:r w:rsidRPr="007D3AE5">
        <w:br/>
      </w:r>
      <w:r w:rsidRPr="007D3AE5">
        <w:rPr>
          <w:u w:val="single"/>
        </w:rPr>
        <w:t>Учитель.</w:t>
      </w:r>
      <w:r w:rsidRPr="007D3AE5">
        <w:t xml:space="preserve"> Человеческая доброта, милосердие, умение радоваться и переживать за других людей – это основы человеческого счастья. Но человека, который ни с кем не ссорился, встретишь редко, ведь в жизни всякое бывает. Надо уметь прощать! И для этого на помощь людям всегда приходит Доброта! </w:t>
      </w:r>
    </w:p>
    <w:p w:rsidR="00E72863" w:rsidRDefault="00E72863" w:rsidP="00E72863">
      <w:pPr>
        <w:pStyle w:val="a5"/>
        <w:spacing w:line="360" w:lineRule="auto"/>
        <w:contextualSpacing/>
      </w:pPr>
      <w:r>
        <w:t xml:space="preserve">Учитель: </w:t>
      </w:r>
      <w:r w:rsidRPr="00E72863">
        <w:t>Ну а сейчас я предлагаю станцевать заключительный танец доброты</w:t>
      </w:r>
    </w:p>
    <w:p w:rsidR="00E72863" w:rsidRPr="00E72863" w:rsidRDefault="00E72863" w:rsidP="00E72863">
      <w:pPr>
        <w:pStyle w:val="a5"/>
        <w:spacing w:line="360" w:lineRule="auto"/>
        <w:contextualSpacing/>
        <w:rPr>
          <w:b/>
          <w:bCs/>
          <w:sz w:val="22"/>
          <w:szCs w:val="32"/>
        </w:rPr>
      </w:pPr>
      <w:r w:rsidRPr="00E72863">
        <w:rPr>
          <w:b/>
          <w:bCs/>
          <w:sz w:val="22"/>
          <w:szCs w:val="32"/>
        </w:rPr>
        <w:t>ТАНЕЦ БАРБАРИКИ « ЧТО ТАКОЕ ДОБРОТА?»</w:t>
      </w:r>
    </w:p>
    <w:p w:rsidR="00CC1700" w:rsidRPr="00CC1700" w:rsidRDefault="00CC1700" w:rsidP="00CC1700">
      <w:pPr>
        <w:pStyle w:val="a5"/>
        <w:spacing w:line="360" w:lineRule="auto"/>
        <w:contextualSpacing/>
        <w:rPr>
          <w:b/>
        </w:rPr>
      </w:pPr>
      <w:r w:rsidRPr="00CC1700">
        <w:rPr>
          <w:b/>
        </w:rPr>
        <w:t xml:space="preserve"> Ребята, вы запомнили что такое толерантность?</w:t>
      </w:r>
    </w:p>
    <w:p w:rsidR="00CC1700" w:rsidRPr="00CC1700" w:rsidRDefault="00CC1700" w:rsidP="00CC1700">
      <w:pPr>
        <w:pStyle w:val="a5"/>
        <w:spacing w:line="360" w:lineRule="auto"/>
        <w:contextualSpacing/>
        <w:rPr>
          <w:b/>
        </w:rPr>
      </w:pPr>
      <w:r w:rsidRPr="00CC1700">
        <w:rPr>
          <w:b/>
        </w:rPr>
        <w:t>Толерантность- означает уважать других, несмотря на различия,</w:t>
      </w:r>
    </w:p>
    <w:p w:rsidR="00CC1700" w:rsidRPr="00CC1700" w:rsidRDefault="00CC1700" w:rsidP="00CC1700">
      <w:pPr>
        <w:pStyle w:val="a5"/>
        <w:spacing w:line="360" w:lineRule="auto"/>
        <w:contextualSpacing/>
        <w:rPr>
          <w:b/>
        </w:rPr>
      </w:pPr>
      <w:r w:rsidRPr="00CC1700">
        <w:rPr>
          <w:b/>
        </w:rPr>
        <w:t>и быть внимательными друг к другу.</w:t>
      </w:r>
    </w:p>
    <w:p w:rsidR="00D972F3" w:rsidRPr="00CC1700" w:rsidRDefault="00D972F3" w:rsidP="00D972F3">
      <w:pPr>
        <w:rPr>
          <w:b/>
        </w:rPr>
      </w:pPr>
      <w:bookmarkStart w:id="0" w:name="_GoBack"/>
      <w:bookmarkEnd w:id="0"/>
    </w:p>
    <w:sectPr w:rsidR="00D972F3" w:rsidRPr="00CC1700" w:rsidSect="00E72863">
      <w:pgSz w:w="11906" w:h="16838"/>
      <w:pgMar w:top="1134" w:right="850" w:bottom="1134" w:left="1701" w:header="708" w:footer="708" w:gutter="0"/>
      <w:pgBorders>
        <w:top w:val="peopleHats" w:sz="11" w:space="1" w:color="auto"/>
        <w:left w:val="peopleHats" w:sz="11" w:space="4" w:color="auto"/>
        <w:bottom w:val="peopleHats" w:sz="11" w:space="1" w:color="auto"/>
        <w:right w:val="peopleHats" w:sz="1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33">
    <w:altName w:val="MS Mincho"/>
    <w:charset w:val="80"/>
    <w:family w:val="auto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3EF"/>
    <w:multiLevelType w:val="multilevel"/>
    <w:tmpl w:val="637A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87C07"/>
    <w:multiLevelType w:val="hybridMultilevel"/>
    <w:tmpl w:val="556C65B4"/>
    <w:lvl w:ilvl="0" w:tplc="9BCE9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4621A"/>
    <w:multiLevelType w:val="hybridMultilevel"/>
    <w:tmpl w:val="8E38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5574C"/>
    <w:multiLevelType w:val="hybridMultilevel"/>
    <w:tmpl w:val="109A6286"/>
    <w:lvl w:ilvl="0" w:tplc="DEF84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709"/>
    <w:rsid w:val="00102559"/>
    <w:rsid w:val="003A1464"/>
    <w:rsid w:val="00400A19"/>
    <w:rsid w:val="00401F1D"/>
    <w:rsid w:val="004B4E2E"/>
    <w:rsid w:val="0066588A"/>
    <w:rsid w:val="006A2ED9"/>
    <w:rsid w:val="00753DFF"/>
    <w:rsid w:val="007D3AE5"/>
    <w:rsid w:val="009F77E9"/>
    <w:rsid w:val="00AF44BC"/>
    <w:rsid w:val="00C82847"/>
    <w:rsid w:val="00CC1700"/>
    <w:rsid w:val="00CE3DD8"/>
    <w:rsid w:val="00D107F8"/>
    <w:rsid w:val="00D66CA0"/>
    <w:rsid w:val="00D972F3"/>
    <w:rsid w:val="00E72863"/>
    <w:rsid w:val="00FA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709"/>
    <w:rPr>
      <w:b/>
      <w:bCs/>
    </w:rPr>
  </w:style>
  <w:style w:type="paragraph" w:styleId="a4">
    <w:name w:val="List Paragraph"/>
    <w:basedOn w:val="a"/>
    <w:uiPriority w:val="34"/>
    <w:qFormat/>
    <w:rsid w:val="00D972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B4E2E"/>
    <w:pPr>
      <w:widowControl w:val="0"/>
      <w:suppressAutoHyphens/>
    </w:pPr>
    <w:rPr>
      <w:rFonts w:ascii="Calibri" w:eastAsia="DejaVu Sans" w:hAnsi="Calibri" w:cs="font23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17</cp:revision>
  <cp:lastPrinted>2017-11-09T18:04:00Z</cp:lastPrinted>
  <dcterms:created xsi:type="dcterms:W3CDTF">2017-11-09T17:27:00Z</dcterms:created>
  <dcterms:modified xsi:type="dcterms:W3CDTF">2017-12-05T06:53:00Z</dcterms:modified>
</cp:coreProperties>
</file>