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899FD" w14:textId="77777777" w:rsidR="00685DB4" w:rsidRDefault="00685DB4" w:rsidP="00685DB4">
      <w:pPr>
        <w:jc w:val="center"/>
        <w:rPr>
          <w:sz w:val="48"/>
          <w:szCs w:val="48"/>
        </w:rPr>
      </w:pPr>
      <w:r>
        <w:rPr>
          <w:sz w:val="48"/>
          <w:szCs w:val="48"/>
        </w:rPr>
        <w:t>Доклад на тему: «Коррекционно-педагогическая работа в детском саду»</w:t>
      </w:r>
    </w:p>
    <w:p w14:paraId="3EC833F6" w14:textId="77777777" w:rsidR="00685DB4" w:rsidRDefault="00685DB4" w:rsidP="00685DB4">
      <w:pPr>
        <w:jc w:val="center"/>
        <w:rPr>
          <w:sz w:val="48"/>
          <w:szCs w:val="48"/>
        </w:rPr>
      </w:pPr>
    </w:p>
    <w:p w14:paraId="217E2EEC" w14:textId="77777777" w:rsidR="00FD72F5" w:rsidRPr="001964FD" w:rsidRDefault="00F34468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</w:t>
      </w:r>
      <w:r w:rsidR="00685DB4">
        <w:rPr>
          <w:sz w:val="48"/>
          <w:szCs w:val="48"/>
        </w:rPr>
        <w:t xml:space="preserve">      </w:t>
      </w:r>
      <w:r w:rsidR="00E14ADF" w:rsidRPr="001964FD">
        <w:rPr>
          <w:sz w:val="48"/>
          <w:szCs w:val="48"/>
        </w:rPr>
        <w:t>Перед нашим обществом поставлена благородная задача- найти пути повышения качества жизни лиц с ограниченными возможностями  здоровья. Исходя из этого</w:t>
      </w:r>
      <w:r w:rsidR="00FD72F5" w:rsidRPr="001964FD">
        <w:rPr>
          <w:sz w:val="48"/>
          <w:szCs w:val="48"/>
        </w:rPr>
        <w:t>,</w:t>
      </w:r>
      <w:r w:rsidR="00E14ADF" w:rsidRPr="001964FD">
        <w:rPr>
          <w:sz w:val="48"/>
          <w:szCs w:val="48"/>
        </w:rPr>
        <w:t xml:space="preserve"> специалисты</w:t>
      </w:r>
      <w:r w:rsidR="00FD72F5" w:rsidRPr="001964FD">
        <w:rPr>
          <w:sz w:val="48"/>
          <w:szCs w:val="48"/>
        </w:rPr>
        <w:t xml:space="preserve"> многих стран ведут разработку эффективных программ обучения, коррекции и компенсации, ада</w:t>
      </w:r>
      <w:r w:rsidR="004C3011">
        <w:rPr>
          <w:sz w:val="48"/>
          <w:szCs w:val="48"/>
        </w:rPr>
        <w:t>птации и реабилитации лиц с ОВЗ.</w:t>
      </w:r>
    </w:p>
    <w:p w14:paraId="00DAE350" w14:textId="77777777" w:rsidR="00E14ADF" w:rsidRPr="001964FD" w:rsidRDefault="00FD72F5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</w:t>
      </w:r>
      <w:r w:rsidR="00F34468" w:rsidRPr="001964FD">
        <w:rPr>
          <w:sz w:val="48"/>
          <w:szCs w:val="48"/>
        </w:rPr>
        <w:t xml:space="preserve">  </w:t>
      </w:r>
      <w:r w:rsidRPr="001964FD">
        <w:rPr>
          <w:sz w:val="48"/>
          <w:szCs w:val="48"/>
        </w:rPr>
        <w:t xml:space="preserve">«Лучше один раз увидеть, чем сто раз </w:t>
      </w:r>
      <w:r w:rsidR="00E14ADF" w:rsidRPr="001964FD">
        <w:rPr>
          <w:sz w:val="48"/>
          <w:szCs w:val="48"/>
        </w:rPr>
        <w:t xml:space="preserve"> </w:t>
      </w:r>
      <w:r w:rsidRPr="001964FD">
        <w:rPr>
          <w:sz w:val="48"/>
          <w:szCs w:val="48"/>
        </w:rPr>
        <w:t>услышать»- гласит народная мудрость</w:t>
      </w:r>
      <w:r w:rsidR="00772188" w:rsidRPr="001964FD">
        <w:rPr>
          <w:sz w:val="48"/>
          <w:szCs w:val="48"/>
        </w:rPr>
        <w:t>. В одной этой фразе заключено огромное значение зрения в жизни человека.</w:t>
      </w:r>
    </w:p>
    <w:p w14:paraId="684F23CA" w14:textId="77777777" w:rsidR="00772188" w:rsidRPr="001964FD" w:rsidRDefault="00772188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 </w:t>
      </w:r>
      <w:r w:rsidR="00F34468" w:rsidRPr="001964FD">
        <w:rPr>
          <w:sz w:val="48"/>
          <w:szCs w:val="48"/>
        </w:rPr>
        <w:t xml:space="preserve"> </w:t>
      </w:r>
      <w:r w:rsidRPr="001964FD">
        <w:rPr>
          <w:sz w:val="48"/>
          <w:szCs w:val="48"/>
        </w:rPr>
        <w:t xml:space="preserve"> В настоящее время понятие слепой рассматривается с позиции определения ведущей системы анализаторов, на основе которой ведется педагогический процесс.</w:t>
      </w:r>
    </w:p>
    <w:p w14:paraId="3F1CF146" w14:textId="77777777" w:rsidR="00772188" w:rsidRPr="001964FD" w:rsidRDefault="00772188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  </w:t>
      </w:r>
      <w:r w:rsidR="00F34468" w:rsidRPr="001964FD">
        <w:rPr>
          <w:sz w:val="48"/>
          <w:szCs w:val="48"/>
        </w:rPr>
        <w:t xml:space="preserve"> </w:t>
      </w:r>
      <w:r w:rsidRPr="001964FD">
        <w:rPr>
          <w:sz w:val="48"/>
          <w:szCs w:val="48"/>
        </w:rPr>
        <w:t>Дети, которые посещают наш детский сад сейчас, представляют разнообразную группу как по характеристике состояние их зрения, так и по происхождению их заболевания. Все дети со сложными компле</w:t>
      </w:r>
      <w:r w:rsidR="004C3011">
        <w:rPr>
          <w:sz w:val="48"/>
          <w:szCs w:val="48"/>
        </w:rPr>
        <w:t>к</w:t>
      </w:r>
      <w:r w:rsidRPr="001964FD">
        <w:rPr>
          <w:sz w:val="48"/>
          <w:szCs w:val="48"/>
        </w:rPr>
        <w:t xml:space="preserve">сными зрительными заболеваниями. Нет ни одного </w:t>
      </w:r>
      <w:r w:rsidRPr="001964FD">
        <w:rPr>
          <w:sz w:val="48"/>
          <w:szCs w:val="48"/>
        </w:rPr>
        <w:lastRenderedPageBreak/>
        <w:t xml:space="preserve">ребенка с единичным поражением зрительной функции. Чаще это два- три глазных заболевания плюс сопутствующие: ДЦП, органическое поражение мозга, </w:t>
      </w:r>
      <w:proofErr w:type="spellStart"/>
      <w:r w:rsidRPr="001964FD">
        <w:rPr>
          <w:sz w:val="48"/>
          <w:szCs w:val="48"/>
        </w:rPr>
        <w:t>неврозноподобные</w:t>
      </w:r>
      <w:proofErr w:type="spellEnd"/>
      <w:r w:rsidRPr="001964FD">
        <w:rPr>
          <w:sz w:val="48"/>
          <w:szCs w:val="48"/>
        </w:rPr>
        <w:t xml:space="preserve"> состояния и др.  Отсюда вытекает необходимость коррекционно-педагогической работы( 2 слайд).</w:t>
      </w:r>
    </w:p>
    <w:p w14:paraId="5460D728" w14:textId="77777777" w:rsidR="00772188" w:rsidRPr="001964FD" w:rsidRDefault="00772188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 </w:t>
      </w:r>
      <w:r w:rsidR="00F34468" w:rsidRPr="001964FD">
        <w:rPr>
          <w:sz w:val="48"/>
          <w:szCs w:val="48"/>
        </w:rPr>
        <w:t xml:space="preserve"> </w:t>
      </w:r>
      <w:r w:rsidRPr="001964FD">
        <w:rPr>
          <w:sz w:val="48"/>
          <w:szCs w:val="48"/>
        </w:rPr>
        <w:t xml:space="preserve"> Под коррекционной-педагогической работой  понимается система специальных педагогических мероприятий, средств, форм и методов обучения и воспитания, направленных на активизацию процессов ком</w:t>
      </w:r>
      <w:r w:rsidR="00F34468" w:rsidRPr="001964FD">
        <w:rPr>
          <w:sz w:val="48"/>
          <w:szCs w:val="48"/>
        </w:rPr>
        <w:t>п</w:t>
      </w:r>
      <w:r w:rsidRPr="001964FD">
        <w:rPr>
          <w:sz w:val="48"/>
          <w:szCs w:val="48"/>
        </w:rPr>
        <w:t>енсации</w:t>
      </w:r>
      <w:r w:rsidR="00F34468" w:rsidRPr="001964FD">
        <w:rPr>
          <w:sz w:val="48"/>
          <w:szCs w:val="48"/>
        </w:rPr>
        <w:t xml:space="preserve">, преодоление или устранение недостатков познавательной деятельности, черт личности, физического развития и двигательных способностей детей с нарушением зрения. Эта работа проводится в рамках специально организованного </w:t>
      </w:r>
      <w:proofErr w:type="spellStart"/>
      <w:r w:rsidR="00F34468" w:rsidRPr="001964FD">
        <w:rPr>
          <w:sz w:val="48"/>
          <w:szCs w:val="48"/>
        </w:rPr>
        <w:t>воспитательно</w:t>
      </w:r>
      <w:proofErr w:type="spellEnd"/>
      <w:r w:rsidR="00F34468" w:rsidRPr="001964FD">
        <w:rPr>
          <w:sz w:val="48"/>
          <w:szCs w:val="48"/>
        </w:rPr>
        <w:t xml:space="preserve">- образовательного процесса, который основывается на принципах коррекционной педагогики, с учетом возрастных и индивидуальных особенностей детей, в соответствии со структурой и характером дефекта, влиянием его на общие развития ребенка. </w:t>
      </w:r>
    </w:p>
    <w:p w14:paraId="222AF35F" w14:textId="77777777" w:rsidR="00F34468" w:rsidRPr="001964FD" w:rsidRDefault="00F34468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Работа эта- целенаправленная и систематическая,  охватывает все стороны жизни незрячего ребенка в детском саду, она проводится не только на занятиях учителей дефектологов, педагога- психолога, </w:t>
      </w:r>
      <w:r w:rsidR="00027411" w:rsidRPr="001964FD">
        <w:rPr>
          <w:sz w:val="48"/>
          <w:szCs w:val="48"/>
        </w:rPr>
        <w:t xml:space="preserve">учителя логопеда, </w:t>
      </w:r>
      <w:r w:rsidRPr="001964FD">
        <w:rPr>
          <w:sz w:val="48"/>
          <w:szCs w:val="48"/>
        </w:rPr>
        <w:t xml:space="preserve">воспитателя, во время непосредственной образовательной деятельности- </w:t>
      </w:r>
      <w:r w:rsidR="00027411" w:rsidRPr="001964FD">
        <w:rPr>
          <w:sz w:val="48"/>
          <w:szCs w:val="48"/>
        </w:rPr>
        <w:t>она начинается сразу с приходом ребенка в детский сад, с создания во время утреннего приема положительного эмоционального климата, при котором каждый ребенок чувствует заботу о себе, внимание, доверие к педагогу, ведь педагог главный посредник между ним и окружающим его миром, который он никогда не видел.</w:t>
      </w:r>
    </w:p>
    <w:p w14:paraId="64C7552E" w14:textId="77777777" w:rsidR="00027411" w:rsidRPr="001964FD" w:rsidRDefault="00027411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  В ненавязчивой игровой форме воспитатель закрепляет алгоритм действия во время раздевания, во время приема пищи- навыки ориентировки на плоскости стола, закрепляя понятия: слева, справа, перед и т. д.</w:t>
      </w:r>
    </w:p>
    <w:p w14:paraId="4E1BC577" w14:textId="77777777" w:rsidR="00027411" w:rsidRPr="001964FD" w:rsidRDefault="00027411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  Конечно же, принцип коррекционной направленности больше всего реализуется на специальных коррекционных занятиях тифлопедагога, учителя</w:t>
      </w:r>
      <w:r w:rsidR="00F20A4C" w:rsidRPr="001964FD">
        <w:rPr>
          <w:sz w:val="48"/>
          <w:szCs w:val="48"/>
        </w:rPr>
        <w:t>-</w:t>
      </w:r>
      <w:r w:rsidRPr="001964FD">
        <w:rPr>
          <w:sz w:val="48"/>
          <w:szCs w:val="48"/>
        </w:rPr>
        <w:t xml:space="preserve"> дефектолога, педагога-психолога, учителя</w:t>
      </w:r>
      <w:r w:rsidR="00F20A4C" w:rsidRPr="001964FD">
        <w:rPr>
          <w:sz w:val="48"/>
          <w:szCs w:val="48"/>
        </w:rPr>
        <w:t>-логопеда.</w:t>
      </w:r>
    </w:p>
    <w:p w14:paraId="1A733475" w14:textId="77777777" w:rsidR="00F20A4C" w:rsidRPr="001964FD" w:rsidRDefault="00F20A4C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Занятия тифлопедагога проходят по четырем направлениям в соответствии с разделами нашей коррекционно- развивающей программы.( слайд 3).</w:t>
      </w:r>
    </w:p>
    <w:p w14:paraId="50B03841" w14:textId="77777777" w:rsidR="00F20A4C" w:rsidRPr="001964FD" w:rsidRDefault="00F20A4C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  Занятия проводится индивидуально с каждым ребенком, у каждого ребенка свой образовательный маршрут. От чего он зависит?</w:t>
      </w:r>
    </w:p>
    <w:p w14:paraId="136B07F5" w14:textId="77777777" w:rsidR="00F20A4C" w:rsidRPr="001964FD" w:rsidRDefault="00F20A4C" w:rsidP="00F20A4C">
      <w:pPr>
        <w:pStyle w:val="a3"/>
        <w:numPr>
          <w:ilvl w:val="0"/>
          <w:numId w:val="1"/>
        </w:numPr>
        <w:rPr>
          <w:sz w:val="48"/>
          <w:szCs w:val="48"/>
        </w:rPr>
      </w:pPr>
      <w:r w:rsidRPr="001964FD">
        <w:rPr>
          <w:sz w:val="48"/>
          <w:szCs w:val="48"/>
        </w:rPr>
        <w:t>от знаний о первичном дефекте и степени его выраженности;</w:t>
      </w:r>
    </w:p>
    <w:p w14:paraId="0C1CFC87" w14:textId="77777777" w:rsidR="00F20A4C" w:rsidRPr="001964FD" w:rsidRDefault="00F20A4C" w:rsidP="00F20A4C">
      <w:pPr>
        <w:pStyle w:val="a3"/>
        <w:numPr>
          <w:ilvl w:val="0"/>
          <w:numId w:val="1"/>
        </w:numPr>
        <w:rPr>
          <w:sz w:val="48"/>
          <w:szCs w:val="48"/>
        </w:rPr>
      </w:pPr>
      <w:r w:rsidRPr="001964FD">
        <w:rPr>
          <w:sz w:val="48"/>
          <w:szCs w:val="48"/>
        </w:rPr>
        <w:t>возможности коррекции и компенсации, то есть определение «зоны ближайшего развития ребенка»;</w:t>
      </w:r>
    </w:p>
    <w:p w14:paraId="4F107533" w14:textId="77777777" w:rsidR="00F20A4C" w:rsidRPr="001964FD" w:rsidRDefault="00F20A4C" w:rsidP="00F20A4C">
      <w:pPr>
        <w:pStyle w:val="a3"/>
        <w:numPr>
          <w:ilvl w:val="0"/>
          <w:numId w:val="1"/>
        </w:numPr>
        <w:rPr>
          <w:sz w:val="48"/>
          <w:szCs w:val="48"/>
        </w:rPr>
      </w:pPr>
      <w:r w:rsidRPr="001964FD">
        <w:rPr>
          <w:sz w:val="48"/>
          <w:szCs w:val="48"/>
        </w:rPr>
        <w:t>от данных, полученных в результате диагностики, если это возможно;</w:t>
      </w:r>
    </w:p>
    <w:p w14:paraId="456CFB2C" w14:textId="77777777" w:rsidR="00F20A4C" w:rsidRPr="001964FD" w:rsidRDefault="00F20A4C" w:rsidP="00F20A4C">
      <w:pPr>
        <w:pStyle w:val="a3"/>
        <w:numPr>
          <w:ilvl w:val="0"/>
          <w:numId w:val="1"/>
        </w:numPr>
        <w:rPr>
          <w:sz w:val="48"/>
          <w:szCs w:val="48"/>
        </w:rPr>
      </w:pPr>
      <w:r w:rsidRPr="001964FD">
        <w:rPr>
          <w:sz w:val="48"/>
          <w:szCs w:val="48"/>
        </w:rPr>
        <w:t xml:space="preserve"> от времени поступления ребенка в детский сад;</w:t>
      </w:r>
    </w:p>
    <w:p w14:paraId="00EC9211" w14:textId="77777777" w:rsidR="00F20A4C" w:rsidRPr="001964FD" w:rsidRDefault="00F20A4C" w:rsidP="00F20A4C">
      <w:pPr>
        <w:pStyle w:val="a3"/>
        <w:numPr>
          <w:ilvl w:val="0"/>
          <w:numId w:val="1"/>
        </w:numPr>
        <w:rPr>
          <w:sz w:val="48"/>
          <w:szCs w:val="48"/>
        </w:rPr>
      </w:pPr>
      <w:r w:rsidRPr="001964FD">
        <w:rPr>
          <w:sz w:val="48"/>
          <w:szCs w:val="48"/>
        </w:rPr>
        <w:t xml:space="preserve">рекомендаций </w:t>
      </w:r>
      <w:proofErr w:type="spellStart"/>
      <w:r w:rsidRPr="001964FD">
        <w:rPr>
          <w:sz w:val="48"/>
          <w:szCs w:val="48"/>
        </w:rPr>
        <w:t>ПМПк</w:t>
      </w:r>
      <w:proofErr w:type="spellEnd"/>
      <w:r w:rsidRPr="001964FD">
        <w:rPr>
          <w:sz w:val="48"/>
          <w:szCs w:val="48"/>
        </w:rPr>
        <w:t>.</w:t>
      </w:r>
    </w:p>
    <w:p w14:paraId="0EAC49CE" w14:textId="77777777" w:rsidR="00F20A4C" w:rsidRDefault="00F20A4C" w:rsidP="00F20A4C">
      <w:pPr>
        <w:ind w:left="220"/>
        <w:rPr>
          <w:sz w:val="48"/>
          <w:szCs w:val="48"/>
        </w:rPr>
      </w:pPr>
      <w:r w:rsidRPr="001964FD">
        <w:rPr>
          <w:sz w:val="48"/>
          <w:szCs w:val="48"/>
        </w:rPr>
        <w:t xml:space="preserve">    В течение года он варьируется, корректируется в зависимости от результатов, которые дает коррекционное</w:t>
      </w:r>
      <w:r w:rsidR="00394543" w:rsidRPr="001964FD">
        <w:rPr>
          <w:sz w:val="48"/>
          <w:szCs w:val="48"/>
        </w:rPr>
        <w:t xml:space="preserve"> и </w:t>
      </w:r>
      <w:proofErr w:type="spellStart"/>
      <w:r w:rsidR="00394543" w:rsidRPr="001964FD">
        <w:rPr>
          <w:sz w:val="48"/>
          <w:szCs w:val="48"/>
        </w:rPr>
        <w:t>воспитательно</w:t>
      </w:r>
      <w:proofErr w:type="spellEnd"/>
      <w:r w:rsidR="00394543" w:rsidRPr="001964FD">
        <w:rPr>
          <w:sz w:val="48"/>
          <w:szCs w:val="48"/>
        </w:rPr>
        <w:t>- образовательная</w:t>
      </w:r>
      <w:r w:rsidR="001964FD">
        <w:rPr>
          <w:sz w:val="48"/>
          <w:szCs w:val="48"/>
        </w:rPr>
        <w:t xml:space="preserve"> работа с </w:t>
      </w:r>
      <w:proofErr w:type="spellStart"/>
      <w:r w:rsidR="001964FD">
        <w:rPr>
          <w:sz w:val="48"/>
          <w:szCs w:val="48"/>
        </w:rPr>
        <w:t>ребеком</w:t>
      </w:r>
      <w:proofErr w:type="spellEnd"/>
      <w:r w:rsidR="001964FD">
        <w:rPr>
          <w:sz w:val="48"/>
          <w:szCs w:val="48"/>
        </w:rPr>
        <w:t>.</w:t>
      </w:r>
    </w:p>
    <w:p w14:paraId="02981D16" w14:textId="77777777" w:rsidR="001964FD" w:rsidRDefault="001964FD" w:rsidP="00F20A4C">
      <w:pPr>
        <w:ind w:left="220"/>
        <w:rPr>
          <w:sz w:val="48"/>
          <w:szCs w:val="48"/>
        </w:rPr>
      </w:pPr>
      <w:r>
        <w:rPr>
          <w:sz w:val="48"/>
          <w:szCs w:val="48"/>
        </w:rPr>
        <w:t xml:space="preserve">     Учителя-дефектологи работаю в тесной связи с воспитателями, педагогом-психологом, учителем- логопедом, учителем АФК( слайд 4). Но в своей группе направляет свою работу учитель-дефектолог ( пример, изучение темы «Овощи»). Эта тема может пройти через все виды деятельности, ознакомление с окружающим миром, ознакомление с художественной литературой, в лепке, в аппликации. Ребенок расширяет, закрепляет знания. В работе с ним используется разные методы </w:t>
      </w:r>
      <w:r w:rsidR="00D76741">
        <w:rPr>
          <w:sz w:val="48"/>
          <w:szCs w:val="48"/>
        </w:rPr>
        <w:t xml:space="preserve">приема, не дублируя друг друга. </w:t>
      </w:r>
    </w:p>
    <w:p w14:paraId="20A08B48" w14:textId="77777777" w:rsidR="00D76741" w:rsidRDefault="00D76741" w:rsidP="00F20A4C">
      <w:pPr>
        <w:ind w:left="220"/>
        <w:rPr>
          <w:sz w:val="48"/>
          <w:szCs w:val="48"/>
        </w:rPr>
      </w:pPr>
      <w:r>
        <w:rPr>
          <w:sz w:val="48"/>
          <w:szCs w:val="48"/>
        </w:rPr>
        <w:t xml:space="preserve">      Тифлопедагог показывает способы, например, </w:t>
      </w:r>
      <w:proofErr w:type="spellStart"/>
      <w:r>
        <w:rPr>
          <w:sz w:val="48"/>
          <w:szCs w:val="48"/>
        </w:rPr>
        <w:t>бимануального</w:t>
      </w:r>
      <w:proofErr w:type="spellEnd"/>
      <w:r>
        <w:rPr>
          <w:sz w:val="48"/>
          <w:szCs w:val="48"/>
        </w:rPr>
        <w:t xml:space="preserve"> обследования предметов; способы владения тростью; учит работать методом сопряженных действий.(слайды  5-8)</w:t>
      </w:r>
    </w:p>
    <w:p w14:paraId="4A0C006B" w14:textId="77777777" w:rsidR="00D76741" w:rsidRDefault="00D76741" w:rsidP="00F20A4C">
      <w:pPr>
        <w:ind w:left="220"/>
        <w:rPr>
          <w:sz w:val="48"/>
          <w:szCs w:val="48"/>
        </w:rPr>
      </w:pPr>
      <w:r>
        <w:rPr>
          <w:sz w:val="48"/>
          <w:szCs w:val="48"/>
        </w:rPr>
        <w:t xml:space="preserve">       Учитель-дефектолог использует в свое</w:t>
      </w:r>
      <w:r w:rsidR="004C3011">
        <w:rPr>
          <w:sz w:val="48"/>
          <w:szCs w:val="48"/>
        </w:rPr>
        <w:t>й</w:t>
      </w:r>
      <w:r>
        <w:rPr>
          <w:sz w:val="48"/>
          <w:szCs w:val="48"/>
        </w:rPr>
        <w:t xml:space="preserve"> работе специальные методы и средства, которые должны обеспечить эффективность в достижении положительных результатов в коррекции и компенсации первичного дефекта и вторичных отклонений. Например, прием пропедевтической направленност</w:t>
      </w:r>
      <w:r w:rsidR="00DE2FA6">
        <w:rPr>
          <w:sz w:val="48"/>
          <w:szCs w:val="48"/>
        </w:rPr>
        <w:t>и, когда необходимо слепого ребенка научить игровым, ролевым действиям, дать представление об окружающем мире для сюжетного обогащения сюжетно- ролевой игры «Магазин».</w:t>
      </w:r>
    </w:p>
    <w:p w14:paraId="4978E4FF" w14:textId="77777777" w:rsidR="00DE2FA6" w:rsidRDefault="00DE2FA6" w:rsidP="00F20A4C">
      <w:pPr>
        <w:ind w:left="220"/>
        <w:rPr>
          <w:sz w:val="48"/>
          <w:szCs w:val="48"/>
        </w:rPr>
      </w:pPr>
      <w:r>
        <w:rPr>
          <w:sz w:val="48"/>
          <w:szCs w:val="48"/>
        </w:rPr>
        <w:t xml:space="preserve">       Или, д</w:t>
      </w:r>
      <w:r w:rsidR="004C3011">
        <w:rPr>
          <w:sz w:val="48"/>
          <w:szCs w:val="48"/>
        </w:rPr>
        <w:t>опустим, метод</w:t>
      </w:r>
      <w:bookmarkStart w:id="0" w:name="_GoBack"/>
      <w:bookmarkEnd w:id="0"/>
      <w:r w:rsidR="004C3011">
        <w:rPr>
          <w:sz w:val="48"/>
          <w:szCs w:val="48"/>
        </w:rPr>
        <w:t xml:space="preserve"> трансформирующей</w:t>
      </w:r>
      <w:r>
        <w:rPr>
          <w:sz w:val="48"/>
          <w:szCs w:val="48"/>
        </w:rPr>
        <w:t xml:space="preserve"> направленности. Сущность его состоит в формировании новых обходных способов ориентации в окружающей действительности, когда у детей появляются специальные знания, навыки и умения, основанные на перестроенном взаимодействии всех психических функций. При этом недостаточность зрения восполняется за счет </w:t>
      </w:r>
      <w:proofErr w:type="spellStart"/>
      <w:r>
        <w:rPr>
          <w:sz w:val="48"/>
          <w:szCs w:val="48"/>
        </w:rPr>
        <w:t>полисенсорных</w:t>
      </w:r>
      <w:proofErr w:type="spellEnd"/>
      <w:r>
        <w:rPr>
          <w:sz w:val="48"/>
          <w:szCs w:val="48"/>
        </w:rPr>
        <w:t xml:space="preserve"> связей сохранных анализаторов, усиления регулирующей роли речи, мышления, памяти, то есть, когда активизируется и расширяется роль других психических функций.</w:t>
      </w:r>
      <w:r w:rsidR="00051BB1">
        <w:rPr>
          <w:sz w:val="48"/>
          <w:szCs w:val="48"/>
        </w:rPr>
        <w:t xml:space="preserve"> </w:t>
      </w:r>
    </w:p>
    <w:p w14:paraId="3DF5DDCF" w14:textId="77777777" w:rsidR="00051BB1" w:rsidRDefault="00051BB1" w:rsidP="00F20A4C">
      <w:pPr>
        <w:ind w:left="220"/>
        <w:rPr>
          <w:sz w:val="48"/>
          <w:szCs w:val="48"/>
        </w:rPr>
      </w:pPr>
      <w:r>
        <w:rPr>
          <w:sz w:val="48"/>
          <w:szCs w:val="48"/>
        </w:rPr>
        <w:t xml:space="preserve">      Родители тоже включены в коррекционный процесс работы с детьми. Мы стараемся чтобы они находились в курсе всех событий, происходящих с их ребенком. Используем разнообразные формы работы, но самые действенные- это практические консультации, на которых взрослый попадает в состояние незрячего с помощью специальных очков и обучается способам осязательного восприятия, обследованию предметов. Систематическая работа с родителями почти всегда приносит положительный результат( пример с Дашей Калашниковой). Наличие такой положительной динамики у детей есть результативность нашей работы, также результаты работы за несколько лет можно увидеть в следующей таблице (слайд 9). </w:t>
      </w:r>
    </w:p>
    <w:p w14:paraId="1C4B1981" w14:textId="77777777" w:rsidR="00051BB1" w:rsidRDefault="00051BB1" w:rsidP="00F20A4C">
      <w:pPr>
        <w:ind w:left="220"/>
        <w:rPr>
          <w:sz w:val="48"/>
          <w:szCs w:val="48"/>
        </w:rPr>
      </w:pPr>
    </w:p>
    <w:p w14:paraId="081E3266" w14:textId="77777777" w:rsidR="00051BB1" w:rsidRDefault="00051BB1" w:rsidP="00F20A4C">
      <w:pPr>
        <w:ind w:left="220"/>
        <w:rPr>
          <w:sz w:val="48"/>
          <w:szCs w:val="48"/>
        </w:rPr>
      </w:pPr>
    </w:p>
    <w:p w14:paraId="09801FF1" w14:textId="77777777" w:rsidR="00051BB1" w:rsidRDefault="00051BB1" w:rsidP="00F20A4C">
      <w:pPr>
        <w:ind w:left="220"/>
        <w:rPr>
          <w:sz w:val="48"/>
          <w:szCs w:val="48"/>
        </w:rPr>
      </w:pPr>
    </w:p>
    <w:p w14:paraId="13560C76" w14:textId="77777777" w:rsidR="00051BB1" w:rsidRDefault="00051BB1" w:rsidP="00F20A4C">
      <w:pPr>
        <w:ind w:left="220"/>
        <w:rPr>
          <w:sz w:val="48"/>
          <w:szCs w:val="48"/>
        </w:rPr>
      </w:pPr>
    </w:p>
    <w:p w14:paraId="6728CF46" w14:textId="77777777" w:rsidR="00051BB1" w:rsidRDefault="00051BB1" w:rsidP="00F20A4C">
      <w:pPr>
        <w:ind w:left="220"/>
        <w:rPr>
          <w:sz w:val="48"/>
          <w:szCs w:val="48"/>
        </w:rPr>
      </w:pPr>
    </w:p>
    <w:p w14:paraId="23A4AA6A" w14:textId="77777777" w:rsidR="00051BB1" w:rsidRDefault="00051BB1" w:rsidP="00F20A4C">
      <w:pPr>
        <w:ind w:left="220"/>
        <w:rPr>
          <w:sz w:val="48"/>
          <w:szCs w:val="48"/>
        </w:rPr>
      </w:pPr>
    </w:p>
    <w:p w14:paraId="7F2A7341" w14:textId="77777777" w:rsidR="00051BB1" w:rsidRDefault="00051BB1" w:rsidP="00F20A4C">
      <w:pPr>
        <w:ind w:left="220"/>
        <w:rPr>
          <w:sz w:val="48"/>
          <w:szCs w:val="48"/>
        </w:rPr>
      </w:pPr>
    </w:p>
    <w:p w14:paraId="1A948126" w14:textId="77777777" w:rsidR="00051BB1" w:rsidRDefault="00051BB1" w:rsidP="00F20A4C">
      <w:pPr>
        <w:ind w:left="220"/>
        <w:rPr>
          <w:sz w:val="48"/>
          <w:szCs w:val="48"/>
        </w:rPr>
      </w:pPr>
    </w:p>
    <w:p w14:paraId="4E2B3E15" w14:textId="77777777" w:rsidR="00051BB1" w:rsidRDefault="00051BB1" w:rsidP="00F20A4C">
      <w:pPr>
        <w:ind w:left="220"/>
        <w:rPr>
          <w:sz w:val="48"/>
          <w:szCs w:val="48"/>
        </w:rPr>
      </w:pPr>
    </w:p>
    <w:p w14:paraId="6BF99D11" w14:textId="77777777" w:rsidR="00051BB1" w:rsidRDefault="00051BB1" w:rsidP="00F20A4C">
      <w:pPr>
        <w:ind w:left="220"/>
        <w:rPr>
          <w:sz w:val="48"/>
          <w:szCs w:val="48"/>
        </w:rPr>
      </w:pPr>
    </w:p>
    <w:p w14:paraId="620B9587" w14:textId="77777777" w:rsidR="00051BB1" w:rsidRDefault="00051BB1" w:rsidP="00F20A4C">
      <w:pPr>
        <w:ind w:left="220"/>
        <w:rPr>
          <w:sz w:val="48"/>
          <w:szCs w:val="48"/>
        </w:rPr>
      </w:pPr>
    </w:p>
    <w:p w14:paraId="71743BB9" w14:textId="77777777" w:rsidR="00051BB1" w:rsidRDefault="00051BB1" w:rsidP="00F20A4C">
      <w:pPr>
        <w:ind w:left="220"/>
        <w:rPr>
          <w:sz w:val="48"/>
          <w:szCs w:val="48"/>
        </w:rPr>
      </w:pPr>
    </w:p>
    <w:p w14:paraId="132426B0" w14:textId="77777777" w:rsidR="00051BB1" w:rsidRDefault="00051BB1" w:rsidP="00F20A4C">
      <w:pPr>
        <w:ind w:left="220"/>
        <w:rPr>
          <w:sz w:val="48"/>
          <w:szCs w:val="48"/>
        </w:rPr>
      </w:pPr>
    </w:p>
    <w:p w14:paraId="6CECF8CA" w14:textId="77777777" w:rsidR="00051BB1" w:rsidRDefault="00051BB1" w:rsidP="00F20A4C">
      <w:pPr>
        <w:ind w:left="220"/>
        <w:rPr>
          <w:sz w:val="48"/>
          <w:szCs w:val="48"/>
        </w:rPr>
      </w:pPr>
    </w:p>
    <w:p w14:paraId="5A1148D4" w14:textId="77777777" w:rsidR="00051BB1" w:rsidRDefault="00051BB1" w:rsidP="00F20A4C">
      <w:pPr>
        <w:ind w:left="220"/>
        <w:rPr>
          <w:sz w:val="48"/>
          <w:szCs w:val="48"/>
        </w:rPr>
      </w:pPr>
    </w:p>
    <w:p w14:paraId="6423D923" w14:textId="77777777" w:rsidR="00051BB1" w:rsidRPr="00051BB1" w:rsidRDefault="00051BB1" w:rsidP="00051BB1">
      <w:pPr>
        <w:ind w:left="220"/>
        <w:rPr>
          <w:sz w:val="48"/>
          <w:szCs w:val="48"/>
        </w:rPr>
      </w:pPr>
      <w:r w:rsidRPr="00051BB1">
        <w:rPr>
          <w:sz w:val="48"/>
          <w:szCs w:val="48"/>
        </w:rPr>
        <w:t>Вывод:</w:t>
      </w:r>
    </w:p>
    <w:p w14:paraId="4E4DF1AD" w14:textId="77777777" w:rsidR="00051BB1" w:rsidRPr="00051BB1" w:rsidRDefault="00051BB1" w:rsidP="00051BB1">
      <w:pPr>
        <w:ind w:left="220"/>
        <w:rPr>
          <w:sz w:val="48"/>
          <w:szCs w:val="48"/>
        </w:rPr>
      </w:pPr>
      <w:r w:rsidRPr="00051BB1">
        <w:rPr>
          <w:sz w:val="48"/>
          <w:szCs w:val="48"/>
        </w:rPr>
        <w:t xml:space="preserve">     коррекционно-педагогическая работа со слепыми осуществляется в условиях естественного педагогического процесса. </w:t>
      </w:r>
    </w:p>
    <w:p w14:paraId="1F3D4B26" w14:textId="77777777" w:rsidR="00051BB1" w:rsidRPr="00051BB1" w:rsidRDefault="00051BB1" w:rsidP="00051BB1">
      <w:pPr>
        <w:ind w:left="220"/>
        <w:rPr>
          <w:sz w:val="48"/>
          <w:szCs w:val="48"/>
        </w:rPr>
      </w:pPr>
      <w:r w:rsidRPr="00051BB1">
        <w:rPr>
          <w:sz w:val="48"/>
          <w:szCs w:val="48"/>
        </w:rPr>
        <w:t xml:space="preserve">Она строится с учетом ведущих дидактических принципов, принципа корригирующего обучения, учета первичных и вторичных дефектов, </w:t>
      </w:r>
    </w:p>
    <w:p w14:paraId="0D78A75B" w14:textId="77777777" w:rsidR="00051BB1" w:rsidRPr="00051BB1" w:rsidRDefault="00051BB1" w:rsidP="00051BB1">
      <w:pPr>
        <w:ind w:left="220"/>
        <w:rPr>
          <w:sz w:val="48"/>
          <w:szCs w:val="48"/>
        </w:rPr>
      </w:pPr>
      <w:r w:rsidRPr="00051BB1">
        <w:rPr>
          <w:sz w:val="48"/>
          <w:szCs w:val="48"/>
        </w:rPr>
        <w:t xml:space="preserve">опоры на сохранные анализаторы и создание </w:t>
      </w:r>
      <w:proofErr w:type="spellStart"/>
      <w:r w:rsidRPr="00051BB1">
        <w:rPr>
          <w:sz w:val="48"/>
          <w:szCs w:val="48"/>
        </w:rPr>
        <w:t>полисенсорной</w:t>
      </w:r>
      <w:proofErr w:type="spellEnd"/>
      <w:r w:rsidRPr="00051BB1">
        <w:rPr>
          <w:sz w:val="48"/>
          <w:szCs w:val="48"/>
        </w:rPr>
        <w:t xml:space="preserve"> основы.</w:t>
      </w:r>
    </w:p>
    <w:p w14:paraId="68B90A86" w14:textId="77777777" w:rsidR="00051BB1" w:rsidRDefault="00051BB1" w:rsidP="00F20A4C">
      <w:pPr>
        <w:ind w:left="220"/>
        <w:rPr>
          <w:sz w:val="48"/>
          <w:szCs w:val="48"/>
        </w:rPr>
      </w:pPr>
    </w:p>
    <w:p w14:paraId="1DD5A6ED" w14:textId="77777777" w:rsidR="00051BB1" w:rsidRDefault="00051BB1" w:rsidP="00F20A4C">
      <w:pPr>
        <w:ind w:left="220"/>
        <w:rPr>
          <w:sz w:val="48"/>
          <w:szCs w:val="48"/>
        </w:rPr>
      </w:pPr>
    </w:p>
    <w:p w14:paraId="28718952" w14:textId="77777777" w:rsidR="00051BB1" w:rsidRDefault="00051BB1" w:rsidP="00F20A4C">
      <w:pPr>
        <w:ind w:left="220"/>
        <w:rPr>
          <w:sz w:val="48"/>
          <w:szCs w:val="48"/>
        </w:rPr>
      </w:pPr>
    </w:p>
    <w:p w14:paraId="26ADE39C" w14:textId="77777777" w:rsidR="00D76741" w:rsidRPr="001964FD" w:rsidRDefault="00D76741" w:rsidP="00F20A4C">
      <w:pPr>
        <w:ind w:left="220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14:paraId="7801A2D2" w14:textId="77777777" w:rsidR="00027411" w:rsidRPr="001964FD" w:rsidRDefault="00027411" w:rsidP="00E14ADF">
      <w:pPr>
        <w:rPr>
          <w:sz w:val="48"/>
          <w:szCs w:val="48"/>
        </w:rPr>
      </w:pPr>
      <w:r w:rsidRPr="001964FD">
        <w:rPr>
          <w:sz w:val="48"/>
          <w:szCs w:val="48"/>
        </w:rPr>
        <w:t xml:space="preserve">        </w:t>
      </w:r>
    </w:p>
    <w:p w14:paraId="71D0599B" w14:textId="77777777" w:rsidR="00910979" w:rsidRPr="001964FD" w:rsidRDefault="00910979">
      <w:pPr>
        <w:rPr>
          <w:sz w:val="48"/>
          <w:szCs w:val="48"/>
        </w:rPr>
      </w:pPr>
    </w:p>
    <w:sectPr w:rsidR="00910979" w:rsidRPr="001964FD" w:rsidSect="00247CF1">
      <w:pgSz w:w="11900" w:h="16840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46E"/>
    <w:multiLevelType w:val="hybridMultilevel"/>
    <w:tmpl w:val="906E756E"/>
    <w:lvl w:ilvl="0" w:tplc="73121914">
      <w:numFmt w:val="bullet"/>
      <w:lvlText w:val="-"/>
      <w:lvlJc w:val="left"/>
      <w:pPr>
        <w:ind w:left="5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DF"/>
    <w:rsid w:val="00027411"/>
    <w:rsid w:val="00051BB1"/>
    <w:rsid w:val="001964FD"/>
    <w:rsid w:val="001E7966"/>
    <w:rsid w:val="00247CF1"/>
    <w:rsid w:val="00394543"/>
    <w:rsid w:val="004C3011"/>
    <w:rsid w:val="00685DB4"/>
    <w:rsid w:val="00772188"/>
    <w:rsid w:val="00910979"/>
    <w:rsid w:val="00D76741"/>
    <w:rsid w:val="00DE2FA6"/>
    <w:rsid w:val="00E14ADF"/>
    <w:rsid w:val="00F20A4C"/>
    <w:rsid w:val="00F34468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756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927</Words>
  <Characters>5290</Characters>
  <Application>Microsoft Macintosh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2016-11-02T10:03:00Z</cp:lastPrinted>
  <dcterms:created xsi:type="dcterms:W3CDTF">2016-11-02T07:16:00Z</dcterms:created>
  <dcterms:modified xsi:type="dcterms:W3CDTF">2016-11-16T07:17:00Z</dcterms:modified>
</cp:coreProperties>
</file>