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FA6C" w14:textId="77777777" w:rsidR="007768D3" w:rsidRPr="00D55DAB" w:rsidRDefault="009031FF" w:rsidP="009031FF">
      <w:pPr>
        <w:jc w:val="center"/>
        <w:rPr>
          <w:sz w:val="48"/>
          <w:szCs w:val="48"/>
        </w:rPr>
      </w:pPr>
      <w:r w:rsidRPr="00D55DAB">
        <w:rPr>
          <w:sz w:val="48"/>
          <w:szCs w:val="48"/>
        </w:rPr>
        <w:t>Лексическое задание</w:t>
      </w:r>
    </w:p>
    <w:p w14:paraId="63CACA4A" w14:textId="77777777" w:rsidR="009031FF" w:rsidRPr="00D55DAB" w:rsidRDefault="009031FF" w:rsidP="009031FF">
      <w:pPr>
        <w:rPr>
          <w:sz w:val="36"/>
          <w:szCs w:val="36"/>
        </w:rPr>
      </w:pPr>
      <w:r w:rsidRPr="00D55DAB">
        <w:rPr>
          <w:sz w:val="36"/>
          <w:szCs w:val="36"/>
        </w:rPr>
        <w:t xml:space="preserve">Смотрим на </w:t>
      </w:r>
      <w:r w:rsidRPr="00D55DAB">
        <w:rPr>
          <w:i/>
          <w:sz w:val="48"/>
          <w:szCs w:val="48"/>
        </w:rPr>
        <w:t>пробел</w:t>
      </w:r>
      <w:r w:rsidRPr="00D55DAB">
        <w:rPr>
          <w:sz w:val="36"/>
          <w:szCs w:val="36"/>
        </w:rPr>
        <w:t xml:space="preserve"> и определяем </w:t>
      </w:r>
      <w:r w:rsidR="00D55DAB" w:rsidRPr="00D55DAB">
        <w:rPr>
          <w:i/>
          <w:sz w:val="48"/>
          <w:szCs w:val="48"/>
        </w:rPr>
        <w:t>его</w:t>
      </w:r>
      <w:r w:rsidR="00D55DAB">
        <w:rPr>
          <w:sz w:val="36"/>
          <w:szCs w:val="36"/>
        </w:rPr>
        <w:t xml:space="preserve"> </w:t>
      </w:r>
      <w:r w:rsidRPr="00D55DAB">
        <w:rPr>
          <w:sz w:val="36"/>
          <w:szCs w:val="36"/>
        </w:rPr>
        <w:t>часть речи.</w:t>
      </w:r>
    </w:p>
    <w:p w14:paraId="75BF568A" w14:textId="77777777" w:rsidR="009031FF" w:rsidRDefault="009031FF" w:rsidP="009031FF">
      <w:pPr>
        <w:pStyle w:val="a3"/>
        <w:numPr>
          <w:ilvl w:val="0"/>
          <w:numId w:val="1"/>
        </w:numPr>
      </w:pPr>
      <w:r>
        <w:t>Если это существительное, смотрим таблицу «Суффиксы существительных»</w:t>
      </w:r>
    </w:p>
    <w:p w14:paraId="4867EE48" w14:textId="77777777" w:rsidR="00D55DAB" w:rsidRDefault="00D55DAB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562D2DA0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Nouns ending with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tion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, 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sion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, 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er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-or,</w:t>
      </w:r>
    </w:p>
    <w:p w14:paraId="1E3C3B6D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6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333336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333336"/>
          <w:sz w:val="28"/>
          <w:szCs w:val="28"/>
          <w:lang w:val="en-US"/>
        </w:rPr>
        <w:t>ment</w:t>
      </w:r>
      <w:proofErr w:type="spellEnd"/>
      <w:proofErr w:type="gram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ity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ist</w:t>
      </w:r>
      <w:proofErr w:type="spell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ance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ence</w:t>
      </w:r>
      <w:proofErr w:type="spell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333336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333336"/>
          <w:sz w:val="28"/>
          <w:szCs w:val="28"/>
          <w:lang w:val="en-US"/>
        </w:rPr>
        <w:t>ing</w:t>
      </w:r>
      <w:proofErr w:type="spellEnd"/>
      <w:r w:rsidRPr="009031FF">
        <w:rPr>
          <w:rFonts w:ascii="Times New Roman" w:hAnsi="Times New Roman" w:cs="Times New Roman"/>
          <w:color w:val="333336"/>
          <w:sz w:val="28"/>
          <w:szCs w:val="28"/>
          <w:lang w:val="en-US"/>
        </w:rPr>
        <w:t>, -hood, -ship</w:t>
      </w:r>
      <w:bookmarkStart w:id="0" w:name="_GoBack"/>
      <w:bookmarkEnd w:id="0"/>
    </w:p>
    <w:p w14:paraId="07C09872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6"/>
          <w:sz w:val="28"/>
          <w:szCs w:val="28"/>
          <w:lang w:val="en-US"/>
        </w:rPr>
      </w:pPr>
    </w:p>
    <w:p w14:paraId="02A50AB6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tion</w:t>
      </w:r>
      <w:proofErr w:type="spellEnd"/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, 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sion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-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information</w:t>
      </w:r>
      <w:r w:rsidRPr="009031FF">
        <w:rPr>
          <w:rFonts w:ascii="Times New Roman" w:hAnsi="Times New Roman" w:cs="Times New Roman"/>
          <w:color w:val="737178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solution, superstition,</w:t>
      </w:r>
    </w:p>
    <w:p w14:paraId="10988B90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impression</w:t>
      </w:r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, translation, discussion, education, pollution, decision, collection, decoration;</w:t>
      </w:r>
    </w:p>
    <w:p w14:paraId="472EC392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</w:p>
    <w:p w14:paraId="6811819E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ment</w:t>
      </w:r>
      <w:proofErr w:type="spellEnd"/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- development,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government, statement;</w:t>
      </w:r>
    </w:p>
    <w:p w14:paraId="02A6727A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46827143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ity</w:t>
      </w:r>
      <w:proofErr w:type="spellEnd"/>
      <w:proofErr w:type="gram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ty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- curiosity,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reality,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honesty;</w:t>
      </w:r>
    </w:p>
    <w:p w14:paraId="153FE100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</w:p>
    <w:p w14:paraId="4EA77652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er</w:t>
      </w:r>
      <w:proofErr w:type="spellEnd"/>
      <w:proofErr w:type="gramEnd"/>
      <w:r w:rsidRPr="009031FF">
        <w:rPr>
          <w:rFonts w:ascii="Times New Roman" w:hAnsi="Times New Roman" w:cs="Times New Roman"/>
          <w:color w:val="737178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-or-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partner, teenager, creator, winner, sailor </w:t>
      </w:r>
    </w:p>
    <w:p w14:paraId="0972FFE9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</w:p>
    <w:p w14:paraId="1BD03223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ance</w:t>
      </w:r>
      <w:proofErr w:type="spellEnd"/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, -</w:t>
      </w:r>
      <w:proofErr w:type="spell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ence</w:t>
      </w:r>
      <w:proofErr w:type="spell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-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performance, distance, influence;</w:t>
      </w:r>
    </w:p>
    <w:p w14:paraId="1D202DCD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947"/>
          <w:sz w:val="28"/>
          <w:szCs w:val="28"/>
          <w:lang w:val="en-US"/>
        </w:rPr>
      </w:pPr>
    </w:p>
    <w:p w14:paraId="7689D714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ist</w:t>
      </w:r>
      <w:proofErr w:type="spellEnd"/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 - dentist,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chemist, journalist, tourist;</w:t>
      </w:r>
    </w:p>
    <w:p w14:paraId="210D10A8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0D44B036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ing</w:t>
      </w:r>
      <w:proofErr w:type="spellEnd"/>
      <w:proofErr w:type="gramEnd"/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 xml:space="preserve">- feeling,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 xml:space="preserve">crossing, </w:t>
      </w:r>
      <w:r w:rsidRPr="009031FF">
        <w:rPr>
          <w:rFonts w:ascii="Times New Roman" w:hAnsi="Times New Roman" w:cs="Times New Roman"/>
          <w:color w:val="464947"/>
          <w:sz w:val="28"/>
          <w:szCs w:val="28"/>
          <w:lang w:val="en-US"/>
        </w:rPr>
        <w:t>meeting</w:t>
      </w:r>
      <w:r w:rsidRPr="009031FF">
        <w:rPr>
          <w:rFonts w:ascii="Times New Roman" w:hAnsi="Times New Roman" w:cs="Times New Roman"/>
          <w:color w:val="737178"/>
          <w:sz w:val="28"/>
          <w:szCs w:val="28"/>
          <w:lang w:val="en-US"/>
        </w:rPr>
        <w:t xml:space="preserve">, </w:t>
      </w: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computing, training;</w:t>
      </w:r>
    </w:p>
    <w:p w14:paraId="1F28BD6B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78F77561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gram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hood</w:t>
      </w:r>
      <w:proofErr w:type="gram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 childhood</w:t>
      </w:r>
    </w:p>
    <w:p w14:paraId="485EFD54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7F29595A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gram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ship</w:t>
      </w:r>
      <w:proofErr w:type="gram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 friendship</w:t>
      </w:r>
    </w:p>
    <w:p w14:paraId="7055C9BA" w14:textId="77777777" w:rsidR="009031FF" w:rsidRPr="009031FF" w:rsidRDefault="009031FF" w:rsidP="009031FF">
      <w:pPr>
        <w:rPr>
          <w:rFonts w:ascii="Times New Roman" w:hAnsi="Times New Roman" w:cs="Times New Roman"/>
          <w:color w:val="585A59"/>
          <w:sz w:val="28"/>
          <w:szCs w:val="28"/>
          <w:lang w:val="en-US"/>
        </w:rPr>
      </w:pPr>
    </w:p>
    <w:p w14:paraId="2628E47A" w14:textId="77777777" w:rsidR="009031FF" w:rsidRPr="009031FF" w:rsidRDefault="009031FF" w:rsidP="009031FF">
      <w:pPr>
        <w:rPr>
          <w:sz w:val="28"/>
          <w:szCs w:val="28"/>
        </w:rPr>
      </w:pPr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</w:t>
      </w:r>
      <w:proofErr w:type="gramStart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ness</w:t>
      </w:r>
      <w:proofErr w:type="gramEnd"/>
      <w:r w:rsidRPr="009031FF">
        <w:rPr>
          <w:rFonts w:ascii="Times New Roman" w:hAnsi="Times New Roman" w:cs="Times New Roman"/>
          <w:color w:val="585A59"/>
          <w:sz w:val="28"/>
          <w:szCs w:val="28"/>
          <w:lang w:val="en-US"/>
        </w:rPr>
        <w:t>- whiteness</w:t>
      </w:r>
    </w:p>
    <w:p w14:paraId="09D1D233" w14:textId="77777777" w:rsidR="009031FF" w:rsidRPr="009031FF" w:rsidRDefault="009031FF">
      <w:pPr>
        <w:rPr>
          <w:sz w:val="28"/>
          <w:szCs w:val="28"/>
        </w:rPr>
      </w:pPr>
    </w:p>
    <w:p w14:paraId="517992A4" w14:textId="77777777" w:rsidR="009031FF" w:rsidRPr="009031FF" w:rsidRDefault="009031FF" w:rsidP="009031FF">
      <w:pPr>
        <w:pStyle w:val="a3"/>
        <w:rPr>
          <w:sz w:val="28"/>
          <w:szCs w:val="28"/>
        </w:rPr>
      </w:pPr>
    </w:p>
    <w:p w14:paraId="3FFB8C8C" w14:textId="77777777" w:rsidR="009031FF" w:rsidRDefault="009031FF" w:rsidP="009031FF">
      <w:pPr>
        <w:pStyle w:val="a3"/>
        <w:numPr>
          <w:ilvl w:val="0"/>
          <w:numId w:val="1"/>
        </w:numPr>
      </w:pPr>
      <w:r>
        <w:t>Если это прилагательное или наречие, смотрим таблицу «Суффиксы прилагательных»</w:t>
      </w:r>
    </w:p>
    <w:p w14:paraId="304BB113" w14:textId="77777777" w:rsidR="00D55DAB" w:rsidRDefault="00D55DAB" w:rsidP="009031FF">
      <w:pPr>
        <w:widowControl w:val="0"/>
        <w:autoSpaceDE w:val="0"/>
        <w:autoSpaceDN w:val="0"/>
        <w:adjustRightInd w:val="0"/>
        <w:rPr>
          <w:rFonts w:ascii="¿Ü7Rˇ" w:hAnsi="¿Ü7Rˇ" w:cs="¿Ü7Rˇ"/>
          <w:color w:val="717270"/>
          <w:sz w:val="28"/>
          <w:szCs w:val="28"/>
          <w:lang w:val="en-US"/>
        </w:rPr>
      </w:pPr>
    </w:p>
    <w:p w14:paraId="62D4F40D" w14:textId="77777777" w:rsidR="009031FF" w:rsidRPr="009031FF" w:rsidRDefault="009031FF" w:rsidP="009031FF">
      <w:pPr>
        <w:widowControl w:val="0"/>
        <w:autoSpaceDE w:val="0"/>
        <w:autoSpaceDN w:val="0"/>
        <w:adjustRightInd w:val="0"/>
        <w:rPr>
          <w:rFonts w:ascii="¿Ü7Rˇ" w:hAnsi="¿Ü7Rˇ" w:cs="¿Ü7Rˇ"/>
          <w:color w:val="717270"/>
          <w:sz w:val="28"/>
          <w:szCs w:val="28"/>
          <w:lang w:val="en-US"/>
        </w:rPr>
      </w:pPr>
      <w:proofErr w:type="spellStart"/>
      <w:r w:rsidRPr="009031FF">
        <w:rPr>
          <w:rFonts w:ascii="¿Ü7Rˇ" w:hAnsi="¿Ü7Rˇ" w:cs="¿Ü7Rˇ"/>
          <w:color w:val="717270"/>
          <w:sz w:val="28"/>
          <w:szCs w:val="28"/>
          <w:lang w:val="en-US"/>
        </w:rPr>
        <w:t>Суффиксы</w:t>
      </w:r>
      <w:proofErr w:type="spellEnd"/>
      <w:r w:rsidRPr="009031FF">
        <w:rPr>
          <w:rFonts w:ascii="¿Ü7Rˇ" w:hAnsi="¿Ü7Rˇ" w:cs="¿Ü7Rˇ"/>
          <w:color w:val="717270"/>
          <w:sz w:val="28"/>
          <w:szCs w:val="28"/>
          <w:lang w:val="en-US"/>
        </w:rPr>
        <w:t xml:space="preserve"> </w:t>
      </w:r>
      <w:proofErr w:type="spellStart"/>
      <w:r w:rsidRPr="009031FF">
        <w:rPr>
          <w:rFonts w:ascii="¿Ü7Rˇ" w:hAnsi="¿Ü7Rˇ" w:cs="¿Ü7Rˇ"/>
          <w:color w:val="717270"/>
          <w:sz w:val="28"/>
          <w:szCs w:val="28"/>
          <w:lang w:val="en-US"/>
        </w:rPr>
        <w:t>прилагательных</w:t>
      </w:r>
      <w:proofErr w:type="spellEnd"/>
      <w:r w:rsidRPr="009031FF">
        <w:rPr>
          <w:rFonts w:ascii="¿Ü7Rˇ" w:hAnsi="¿Ü7Rˇ" w:cs="¿Ü7Rˇ"/>
          <w:color w:val="717270"/>
          <w:sz w:val="28"/>
          <w:szCs w:val="28"/>
          <w:lang w:val="en-US"/>
        </w:rPr>
        <w:t>:</w:t>
      </w:r>
    </w:p>
    <w:p w14:paraId="1EA381DF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r>
        <w:rPr>
          <w:rFonts w:ascii="¿Ü7Rˇ" w:hAnsi="¿Ü7Rˇ" w:cs="¿Ü7Rˇ"/>
          <w:color w:val="444742"/>
          <w:sz w:val="28"/>
          <w:szCs w:val="28"/>
          <w:lang w:val="en-US"/>
        </w:rPr>
        <w:t>аbl</w:t>
      </w:r>
      <w:r w:rsidR="00A20C74">
        <w:rPr>
          <w:rFonts w:ascii="¿Ü7Rˇ" w:hAnsi="¿Ü7Rˇ" w:cs="¿Ü7Rˇ"/>
          <w:color w:val="444742"/>
          <w:sz w:val="28"/>
          <w:szCs w:val="28"/>
          <w:lang w:val="en-US"/>
        </w:rPr>
        <w:t>е</w:t>
      </w:r>
      <w:proofErr w:type="spellEnd"/>
      <w:r w:rsidR="00A20C74">
        <w:rPr>
          <w:rFonts w:ascii="¿Ü7Rˇ" w:hAnsi="¿Ü7Rˇ" w:cs="¿Ü7Rˇ"/>
          <w:color w:val="444742"/>
          <w:sz w:val="28"/>
          <w:szCs w:val="28"/>
          <w:lang w:val="en-US"/>
        </w:rPr>
        <w:t>/ -</w:t>
      </w:r>
      <w:proofErr w:type="spellStart"/>
      <w:r w:rsidR="00A20C74">
        <w:rPr>
          <w:rFonts w:ascii="¿Ü7Rˇ" w:hAnsi="¿Ü7Rˇ" w:cs="¿Ü7Rˇ"/>
          <w:color w:val="444742"/>
          <w:sz w:val="28"/>
          <w:szCs w:val="28"/>
          <w:lang w:val="en-US"/>
        </w:rPr>
        <w:t>ibl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е</w:t>
      </w:r>
      <w:proofErr w:type="spell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</w:t>
      </w:r>
      <w:r w:rsidR="00A20C74">
        <w:rPr>
          <w:rFonts w:ascii="¿Ü7Rˇ" w:hAnsi="¿Ü7Rˇ" w:cs="¿Ü7Rˇ"/>
          <w:color w:val="585A56"/>
          <w:sz w:val="28"/>
          <w:szCs w:val="28"/>
          <w:lang w:val="en-US"/>
        </w:rPr>
        <w:t>sociable, enjoyabl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e, </w:t>
      </w:r>
      <w:r w:rsidR="00A20C74">
        <w:rPr>
          <w:rFonts w:ascii="¿Ü7Rˇ" w:hAnsi="¿Ü7Rˇ" w:cs="¿Ü7Rˇ"/>
          <w:color w:val="444742"/>
          <w:sz w:val="28"/>
          <w:szCs w:val="28"/>
          <w:lang w:val="en-US"/>
        </w:rPr>
        <w:t>hospitable, unforgettable, possible, responsibl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e, miserable</w:t>
      </w:r>
    </w:p>
    <w:p w14:paraId="01BA181D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ous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industrious, curious, serious, humorous, nervous, famous, dangerous, delicious, </w:t>
      </w:r>
      <w:proofErr w:type="spell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glamourous</w:t>
      </w:r>
      <w:proofErr w:type="spellEnd"/>
    </w:p>
    <w:p w14:paraId="5B3BCAAE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1FDB4D42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ive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creative,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talkative, expensive, impressive, attractive</w:t>
      </w:r>
    </w:p>
    <w:p w14:paraId="3B2F9180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2AEDC201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585A56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ful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careful, wonderful,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beautiful, useful, helpful,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>successful</w:t>
      </w:r>
    </w:p>
    <w:p w14:paraId="7E38666B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585A56"/>
          <w:sz w:val="28"/>
          <w:szCs w:val="28"/>
          <w:lang w:val="en-US"/>
        </w:rPr>
      </w:pPr>
    </w:p>
    <w:p w14:paraId="54BE10B4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-у lazy, busy, naughty, funny, dirty, noisy</w:t>
      </w:r>
    </w:p>
    <w:p w14:paraId="1A93B0B8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2EEF48D4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ly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friendly, lovely, unfriendly</w:t>
      </w:r>
    </w:p>
    <w:p w14:paraId="2CC9B985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51DEE840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ic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energetic, fantastic,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exotic, historic, scientific</w:t>
      </w:r>
    </w:p>
    <w:p w14:paraId="6F80BD48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38EA71C9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>-</w:t>
      </w:r>
      <w:proofErr w:type="gramStart"/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>al</w:t>
      </w:r>
      <w:proofErr w:type="gramEnd"/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cultural, musical,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classical,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typical, international,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 xml:space="preserve">chemical, </w:t>
      </w: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historical, sentimental</w:t>
      </w:r>
    </w:p>
    <w:p w14:paraId="151C04F6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6EF71C25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585A56"/>
          <w:sz w:val="28"/>
          <w:szCs w:val="28"/>
          <w:lang w:val="en-US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-(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i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)an Russian, Italian, American,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>African</w:t>
      </w:r>
    </w:p>
    <w:p w14:paraId="18FF9BEC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rFonts w:ascii="¿Ü7Rˇ" w:hAnsi="¿Ü7Rˇ" w:cs="¿Ü7Rˇ"/>
          <w:color w:val="444742"/>
          <w:sz w:val="28"/>
          <w:szCs w:val="28"/>
          <w:lang w:val="en-US"/>
        </w:rPr>
      </w:pPr>
    </w:p>
    <w:p w14:paraId="210D768A" w14:textId="77777777" w:rsidR="009031FF" w:rsidRPr="009031FF" w:rsidRDefault="009031FF" w:rsidP="00903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-</w:t>
      </w:r>
      <w:proofErr w:type="spellStart"/>
      <w:proofErr w:type="gramStart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>ing</w:t>
      </w:r>
      <w:proofErr w:type="spellEnd"/>
      <w:proofErr w:type="gramEnd"/>
      <w:r w:rsidRPr="009031FF">
        <w:rPr>
          <w:rFonts w:ascii="¿Ü7Rˇ" w:hAnsi="¿Ü7Rˇ" w:cs="¿Ü7Rˇ"/>
          <w:color w:val="444742"/>
          <w:sz w:val="28"/>
          <w:szCs w:val="28"/>
          <w:lang w:val="en-US"/>
        </w:rPr>
        <w:t xml:space="preserve"> boring, cunning, hardworking, loving, </w:t>
      </w:r>
      <w:r w:rsidRPr="009031FF">
        <w:rPr>
          <w:rFonts w:ascii="¿Ü7Rˇ" w:hAnsi="¿Ü7Rˇ" w:cs="¿Ü7Rˇ"/>
          <w:color w:val="585A56"/>
          <w:sz w:val="28"/>
          <w:szCs w:val="28"/>
          <w:lang w:val="en-US"/>
        </w:rPr>
        <w:t>English-speaking, interesting</w:t>
      </w:r>
    </w:p>
    <w:p w14:paraId="1C8962C1" w14:textId="77777777" w:rsidR="009031FF" w:rsidRPr="009031FF" w:rsidRDefault="009031FF" w:rsidP="009031FF">
      <w:pPr>
        <w:pStyle w:val="a3"/>
        <w:rPr>
          <w:sz w:val="28"/>
          <w:szCs w:val="28"/>
        </w:rPr>
      </w:pPr>
    </w:p>
    <w:p w14:paraId="5D9E38B0" w14:textId="77777777" w:rsidR="009031FF" w:rsidRDefault="009031FF" w:rsidP="009031FF">
      <w:pPr>
        <w:pStyle w:val="a3"/>
        <w:numPr>
          <w:ilvl w:val="0"/>
          <w:numId w:val="1"/>
        </w:numPr>
      </w:pPr>
      <w:r>
        <w:t xml:space="preserve">Если в пробел просится слово с полей, то скорее всего нужно прибавить к нему отрицательную приставку. </w:t>
      </w:r>
    </w:p>
    <w:p w14:paraId="19F1A915" w14:textId="77777777" w:rsidR="009031FF" w:rsidRPr="009031FF" w:rsidRDefault="009031FF" w:rsidP="009031FF">
      <w:pPr>
        <w:pStyle w:val="a3"/>
        <w:rPr>
          <w:lang w:val="en-US"/>
        </w:rPr>
      </w:pPr>
    </w:p>
    <w:p w14:paraId="66F048BE" w14:textId="77777777" w:rsidR="009031FF" w:rsidRDefault="009031FF" w:rsidP="009031FF">
      <w:pPr>
        <w:pStyle w:val="a3"/>
      </w:pPr>
      <w:r>
        <w:rPr>
          <w:noProof/>
          <w:lang w:val="en-US"/>
        </w:rPr>
        <w:drawing>
          <wp:inline distT="0" distB="0" distL="0" distR="0" wp14:anchorId="517464B7" wp14:editId="79489ED0">
            <wp:extent cx="5936615" cy="15459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3911E" w14:textId="77777777" w:rsidR="009031FF" w:rsidRPr="009031FF" w:rsidRDefault="009031FF" w:rsidP="009031FF"/>
    <w:p w14:paraId="0E82FB8D" w14:textId="77777777" w:rsidR="009031FF" w:rsidRPr="009031FF" w:rsidRDefault="009031FF" w:rsidP="009031FF"/>
    <w:p w14:paraId="51F906EB" w14:textId="77777777" w:rsidR="009031FF" w:rsidRDefault="009031FF" w:rsidP="009031FF">
      <w:pPr>
        <w:tabs>
          <w:tab w:val="left" w:pos="3321"/>
        </w:tabs>
      </w:pPr>
      <w:r>
        <w:t>реже:</w:t>
      </w:r>
      <w:r>
        <w:tab/>
      </w:r>
      <w:r>
        <w:rPr>
          <w:noProof/>
          <w:lang w:val="en-US"/>
        </w:rPr>
        <w:drawing>
          <wp:inline distT="0" distB="0" distL="0" distR="0" wp14:anchorId="720185B3" wp14:editId="3F7312D9">
            <wp:extent cx="5936615" cy="17042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5623" w14:textId="77777777" w:rsidR="00D55DAB" w:rsidRPr="009031FF" w:rsidRDefault="00D55DAB" w:rsidP="009031FF">
      <w:pPr>
        <w:tabs>
          <w:tab w:val="left" w:pos="3321"/>
        </w:tabs>
      </w:pPr>
      <w:r>
        <w:t xml:space="preserve">4. Очень редко требуется прибавление и </w:t>
      </w:r>
      <w:r w:rsidRPr="00D55DAB">
        <w:rPr>
          <w:b/>
        </w:rPr>
        <w:t>суффикса</w:t>
      </w:r>
      <w:r>
        <w:t xml:space="preserve">, и </w:t>
      </w:r>
      <w:r w:rsidRPr="00D55DAB">
        <w:rPr>
          <w:b/>
        </w:rPr>
        <w:t>приставки</w:t>
      </w:r>
      <w:r>
        <w:t xml:space="preserve"> вместе.</w:t>
      </w:r>
    </w:p>
    <w:sectPr w:rsidR="00D55DAB" w:rsidRPr="009031FF" w:rsidSect="007536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¿Ü7R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323"/>
    <w:multiLevelType w:val="hybridMultilevel"/>
    <w:tmpl w:val="11FC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FF"/>
    <w:rsid w:val="00753688"/>
    <w:rsid w:val="007768D3"/>
    <w:rsid w:val="009031FF"/>
    <w:rsid w:val="00A20C74"/>
    <w:rsid w:val="00D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37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1F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1F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1430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2019-05-05T13:01:00Z</dcterms:created>
  <dcterms:modified xsi:type="dcterms:W3CDTF">2019-05-05T13:40:00Z</dcterms:modified>
</cp:coreProperties>
</file>