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3" w:rsidRDefault="00434BB3" w:rsidP="00434BB3">
      <w:pPr>
        <w:pStyle w:val="c0"/>
        <w:spacing w:before="0" w:beforeAutospacing="0" w:after="0" w:afterAutospacing="0" w:line="360" w:lineRule="auto"/>
        <w:ind w:firstLine="567"/>
        <w:jc w:val="center"/>
        <w:rPr>
          <w:rStyle w:val="c1"/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>Аппликационная лепка «Яблоко».</w:t>
      </w:r>
    </w:p>
    <w:p w:rsidR="00434BB3" w:rsidRDefault="00434BB3" w:rsidP="00434BB3">
      <w:pPr>
        <w:pStyle w:val="c0"/>
        <w:spacing w:before="0" w:beforeAutospacing="0" w:after="0" w:afterAutospacing="0" w:line="360" w:lineRule="auto"/>
        <w:ind w:firstLine="567"/>
        <w:jc w:val="center"/>
        <w:rPr>
          <w:rStyle w:val="c1"/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>(</w:t>
      </w:r>
      <w:proofErr w:type="gramStart"/>
      <w:r>
        <w:rPr>
          <w:rStyle w:val="c1"/>
          <w:sz w:val="28"/>
          <w:szCs w:val="28"/>
          <w:u w:val="single"/>
        </w:rPr>
        <w:t>занятие</w:t>
      </w:r>
      <w:proofErr w:type="gramEnd"/>
      <w:r>
        <w:rPr>
          <w:rStyle w:val="c1"/>
          <w:sz w:val="28"/>
          <w:szCs w:val="28"/>
          <w:u w:val="single"/>
        </w:rPr>
        <w:t xml:space="preserve"> по развитию осязания и мелкой моторики)</w:t>
      </w:r>
    </w:p>
    <w:p w:rsidR="00434BB3" w:rsidRDefault="00434BB3" w:rsidP="00434BB3">
      <w:pPr>
        <w:pStyle w:val="c0"/>
        <w:spacing w:before="0" w:beforeAutospacing="0" w:after="0" w:afterAutospacing="0" w:line="360" w:lineRule="auto"/>
        <w:ind w:firstLine="567"/>
      </w:pPr>
      <w:r>
        <w:rPr>
          <w:rStyle w:val="c1"/>
          <w:sz w:val="28"/>
          <w:szCs w:val="28"/>
          <w:u w:val="single"/>
        </w:rPr>
        <w:t>Цель:</w:t>
      </w:r>
      <w:r>
        <w:rPr>
          <w:rStyle w:val="c1"/>
          <w:sz w:val="28"/>
          <w:szCs w:val="28"/>
        </w:rPr>
        <w:t xml:space="preserve"> сформировать у детей навык рисования пластилином 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 xml:space="preserve">Задачи: 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Коррекционно-развивающие: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rStyle w:val="c1"/>
        </w:rPr>
      </w:pPr>
      <w:r>
        <w:rPr>
          <w:rStyle w:val="c1"/>
          <w:sz w:val="28"/>
          <w:szCs w:val="28"/>
        </w:rPr>
        <w:t>- развивать мелкую моторику, координацию движения рук;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</w:pPr>
      <w:r>
        <w:rPr>
          <w:rStyle w:val="c1"/>
          <w:sz w:val="28"/>
          <w:szCs w:val="28"/>
        </w:rPr>
        <w:t>- развитие тактильной чувствительности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>- развивать пространственное мышление, элементарные творческие способности, чувство формы, пропорции;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>- формировать у детей начальные представления о здоровом образе жизни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rStyle w:val="c1"/>
          <w:i/>
        </w:rPr>
      </w:pPr>
      <w:r>
        <w:rPr>
          <w:rStyle w:val="c1"/>
          <w:i/>
          <w:sz w:val="28"/>
          <w:szCs w:val="28"/>
        </w:rPr>
        <w:t>Образовательные: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</w:pPr>
      <w:r>
        <w:rPr>
          <w:rStyle w:val="c1"/>
          <w:sz w:val="28"/>
          <w:szCs w:val="28"/>
        </w:rPr>
        <w:t xml:space="preserve">- формировать представления о форме, объёме, размере </w:t>
      </w:r>
      <w:proofErr w:type="gramStart"/>
      <w:r>
        <w:rPr>
          <w:rStyle w:val="c1"/>
          <w:sz w:val="28"/>
          <w:szCs w:val="28"/>
        </w:rPr>
        <w:t>реальных  предметов</w:t>
      </w:r>
      <w:proofErr w:type="gramEnd"/>
      <w:r>
        <w:rPr>
          <w:rStyle w:val="c1"/>
          <w:sz w:val="28"/>
          <w:szCs w:val="28"/>
        </w:rPr>
        <w:t xml:space="preserve"> и их изображений на плоскости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продолжать знакомить с разными приемами и способами в рисовании пластилином 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>- учить принимать совместное участие в работе в соответствии с общим замыслом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Воспитательные: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>- воспитывать усидчивость, аккуратность в работе, желание доводить начатое дело до конца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rStyle w:val="c1"/>
        </w:rPr>
      </w:pPr>
      <w:r>
        <w:rPr>
          <w:rStyle w:val="c1"/>
          <w:sz w:val="28"/>
          <w:szCs w:val="28"/>
        </w:rPr>
        <w:t>- воспитывать оценочное отношение детей к деятельности сверстников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занятия.</w:t>
      </w:r>
    </w:p>
    <w:p w:rsidR="00434BB3" w:rsidRDefault="00434BB3" w:rsidP="00434BB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Организационный момент.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left="360"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Самомассаж рук.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Растирание ладоней карандашом.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Растирание боковых поверхностей сцепленных пальцев.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Введение в тему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игра «Чудесный мешочек» (яблоко, груша, апельсин, картофелина)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Задание: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мешочке несколько предметов. Достав один из предметов, вы должны рассказать о нем так, чтобы остальные дети по описанию узнали этот предмет</w:t>
      </w:r>
      <w:r>
        <w:rPr>
          <w:sz w:val="28"/>
          <w:szCs w:val="28"/>
        </w:rPr>
        <w:t>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«Четвертый лишний»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Скажите, какой из предметов лишний и почему.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Загадка </w:t>
      </w:r>
    </w:p>
    <w:p w:rsidR="00434BB3" w:rsidRDefault="00434BB3" w:rsidP="00434B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BB3">
          <w:pgSz w:w="11906" w:h="16838"/>
          <w:pgMar w:top="851" w:right="850" w:bottom="993" w:left="1134" w:header="708" w:footer="708" w:gutter="0"/>
          <w:cols w:space="720"/>
        </w:sect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 с кулачок                       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Красный бочок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Потрогаешь – гладко, 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 откусишь – сладко. 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Круглое, румяное,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 расту на ветке: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Любят меня взрослые</w:t>
      </w:r>
    </w:p>
    <w:p w:rsidR="00434BB3" w:rsidRDefault="00434BB3" w:rsidP="00434BB3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маленькие детки.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rStyle w:val="a5"/>
          <w:b w:val="0"/>
          <w:sz w:val="28"/>
          <w:szCs w:val="28"/>
        </w:rPr>
        <w:sectPr w:rsidR="00434BB3">
          <w:type w:val="continuous"/>
          <w:pgSz w:w="11906" w:h="16838"/>
          <w:pgMar w:top="851" w:right="850" w:bottom="993" w:left="1134" w:header="708" w:footer="708" w:gutter="0"/>
          <w:cols w:num="2" w:space="708"/>
        </w:sect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lastRenderedPageBreak/>
        <w:t xml:space="preserve">– Вы любите яблоки? Почему? Чем они полезны?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</w:pPr>
      <w:r>
        <w:rPr>
          <w:sz w:val="28"/>
          <w:szCs w:val="28"/>
        </w:rPr>
        <w:t xml:space="preserve">- Яблоки не только вкусные, но и очень полезные. В них содержатся витамины, которые полезны для нашего организма. Кто знает, какие витамины есть в яблоках?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Даниил подготовил ответ на этот вопрос дома. Он вам сейчас прочитает своё сообщение.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rStyle w:val="a5"/>
          <w:i/>
        </w:rPr>
      </w:pPr>
      <w:r>
        <w:rPr>
          <w:i/>
          <w:sz w:val="28"/>
          <w:szCs w:val="28"/>
        </w:rPr>
        <w:t>В яблоке содержатся витамины С, Е, РР, В. Витамин С важен для роста и восстановления клеток тканей, десен, кровеносных сосудов, костей и зубов, способствует усвоению организмом железа, ускоряет выздоровление. Витамин Е замедляет старение. Витамин РР помогает нервной системе и органам пищеварения. Витамин В помогает лучше работать сердцу.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Сегодня мы будем раскрашивать яблочко пластилином.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 </w:t>
      </w: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rStyle w:val="a5"/>
          <w:sz w:val="28"/>
          <w:szCs w:val="28"/>
        </w:rPr>
        <w:t>"Вот так яблоко"</w:t>
      </w:r>
      <w:r>
        <w:rPr>
          <w:sz w:val="28"/>
          <w:szCs w:val="28"/>
        </w:rPr>
        <w:t xml:space="preserve"> </w:t>
      </w:r>
    </w:p>
    <w:p w:rsidR="00434BB3" w:rsidRPr="00434BB3" w:rsidRDefault="00434BB3" w:rsidP="00434BB3">
      <w:pPr>
        <w:pStyle w:val="a4"/>
        <w:spacing w:before="0" w:beforeAutospacing="0" w:after="0" w:afterAutospacing="0" w:line="360" w:lineRule="auto"/>
        <w:ind w:firstLine="567"/>
        <w:sectPr w:rsidR="00434BB3" w:rsidRPr="00434BB3" w:rsidSect="00434BB3">
          <w:type w:val="continuous"/>
          <w:pgSz w:w="11906" w:h="16838"/>
          <w:pgMar w:top="851" w:right="850" w:bottom="993" w:left="1134" w:header="708" w:footer="708" w:gutter="0"/>
          <w:cols w:space="708"/>
        </w:sectPr>
      </w:pPr>
      <w:r>
        <w:rPr>
          <w:rStyle w:val="a5"/>
          <w:sz w:val="28"/>
          <w:szCs w:val="28"/>
        </w:rPr>
        <w:t>Вот так яблоко!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(Встали.)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(Руки в стороны.)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Соку сладкого полно.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(Руки на пояс.)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Руку протяните,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(Протянули руки вперед.)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Яблоко сорвите</w:t>
      </w:r>
      <w:r>
        <w:rPr>
          <w:sz w:val="28"/>
          <w:szCs w:val="28"/>
        </w:rPr>
        <w:t xml:space="preserve">. </w:t>
      </w:r>
      <w:r>
        <w:rPr>
          <w:rStyle w:val="a6"/>
          <w:sz w:val="28"/>
          <w:szCs w:val="28"/>
        </w:rPr>
        <w:t>(Руки вверх.)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Стал ветер веточку качать,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(Качаем вверху руками.)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Трудно яблоко достать.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(Подтянулись.)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Подпрыгну, руку протяну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(Подпрыгнули.)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И быстро яблоко сорву! </w:t>
      </w:r>
      <w:r>
        <w:rPr>
          <w:rStyle w:val="a6"/>
          <w:sz w:val="28"/>
          <w:szCs w:val="28"/>
        </w:rPr>
        <w:t>(Хлопок в ладоши над головой.)</w:t>
      </w:r>
      <w:r>
        <w:rPr>
          <w:sz w:val="28"/>
          <w:szCs w:val="28"/>
        </w:rPr>
        <w:t xml:space="preserve">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Знакомство детей с предстоящей работой.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 анализ барельефа яблока, контурного рисунка.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Перед вами две картинки (яблоко и груша). Найдите яблоко и покажите. Как определили? (По форме).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Если яблоко нарисовать на плоскости (на листе бумаги), у нас получится следующее изображение. Рассмотрите </w:t>
      </w:r>
      <w:proofErr w:type="gramStart"/>
      <w:r>
        <w:rPr>
          <w:sz w:val="28"/>
          <w:szCs w:val="28"/>
        </w:rPr>
        <w:t>контур  рисунка</w:t>
      </w:r>
      <w:proofErr w:type="gramEnd"/>
      <w:r>
        <w:rPr>
          <w:sz w:val="28"/>
          <w:szCs w:val="28"/>
        </w:rPr>
        <w:t xml:space="preserve"> яблока.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 каких элементов он состоит? (</w:t>
      </w:r>
      <w:proofErr w:type="gramStart"/>
      <w:r>
        <w:rPr>
          <w:sz w:val="28"/>
          <w:szCs w:val="28"/>
        </w:rPr>
        <w:t>само</w:t>
      </w:r>
      <w:proofErr w:type="gramEnd"/>
      <w:r>
        <w:rPr>
          <w:sz w:val="28"/>
          <w:szCs w:val="28"/>
        </w:rPr>
        <w:t xml:space="preserve"> яблоко-плод, плодоножка (</w:t>
      </w:r>
      <w:hyperlink r:id="rId5" w:tooltip="Часть - 1. Доля, отдельная единица, на которые подразделяется целое. // Доля ч..." w:history="1">
        <w:r>
          <w:rPr>
            <w:rStyle w:val="a3"/>
            <w:sz w:val="28"/>
            <w:szCs w:val="28"/>
          </w:rPr>
          <w:t>часть</w:t>
        </w:r>
      </w:hyperlink>
      <w:r>
        <w:rPr>
          <w:sz w:val="28"/>
          <w:szCs w:val="28"/>
        </w:rPr>
        <w:t xml:space="preserve"> стебля, соединяющая </w:t>
      </w:r>
      <w:hyperlink r:id="rId6" w:tooltip="Плод - 1. Часть растения, развивающаяся из цветка (обычно из завязи) в резуль..." w:history="1">
        <w:r>
          <w:rPr>
            <w:rStyle w:val="a3"/>
            <w:sz w:val="28"/>
            <w:szCs w:val="28"/>
          </w:rPr>
          <w:t>плод</w:t>
        </w:r>
      </w:hyperlink>
      <w:r>
        <w:rPr>
          <w:sz w:val="28"/>
          <w:szCs w:val="28"/>
        </w:rPr>
        <w:t xml:space="preserve"> с растением), чашелистики (предназначение чашелистиков в большинстве случаев – защита цветка, особенно до его распускания (в бутоне).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 организация рабочего места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Мы будем работать с пластилином. Давайте подготовим наше рабочее место: постелите клеенку и наденьте нарукавники.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Вспомните правила работы с пластилином: 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Лепку выполняй на подкладной доске, не клади пластилин на стол, парту.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 работой хорошо разогрей пластилин в руках.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бросай остатки пластилина на пол. Храни пластилин в коробочке.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работы вытри руки тряпочкой и вымой теплой водой с мылом.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Планирование работы.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Какие цвета можете использовать в работе? (</w:t>
      </w:r>
      <w:proofErr w:type="gramStart"/>
      <w:r>
        <w:rPr>
          <w:sz w:val="28"/>
          <w:szCs w:val="28"/>
        </w:rPr>
        <w:t>красный</w:t>
      </w:r>
      <w:proofErr w:type="gramEnd"/>
      <w:r>
        <w:rPr>
          <w:sz w:val="28"/>
          <w:szCs w:val="28"/>
        </w:rPr>
        <w:t xml:space="preserve">, желтый, зеленый)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Перед вами лежат брусочки пластилина. Сколько их?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Красный пластилин лежит посередине, поднимите его. Поло</w:t>
      </w:r>
      <w:r>
        <w:rPr>
          <w:sz w:val="28"/>
          <w:szCs w:val="28"/>
        </w:rPr>
        <w:t xml:space="preserve">жите обратно в середину. Слева </w:t>
      </w:r>
      <w:r>
        <w:rPr>
          <w:sz w:val="28"/>
          <w:szCs w:val="28"/>
        </w:rPr>
        <w:t xml:space="preserve">желтый брусочек, покажите мне его. Справа – зеленый. Покажите.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Назовите цвета пластилина по очереди слева направо.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приемы работы с пластилином используются в данной работе? (Размазывание,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Теперь составим примерный план работы. В какой последовательности нужно выполнить данную работу? («Закрашиваем» яблоко, прилепляем плодоножку и чашелистики). </w:t>
      </w:r>
    </w:p>
    <w:p w:rsidR="00434BB3" w:rsidRDefault="00434BB3" w:rsidP="00434BB3">
      <w:pPr>
        <w:pStyle w:val="a4"/>
        <w:spacing w:line="360" w:lineRule="auto"/>
        <w:ind w:firstLine="567"/>
        <w:rPr>
          <w:sz w:val="28"/>
          <w:szCs w:val="28"/>
          <w:u w:val="single"/>
        </w:rPr>
      </w:pPr>
      <w:r>
        <w:rPr>
          <w:rStyle w:val="bar01"/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 xml:space="preserve"> Пальчиковая гимнастика </w:t>
      </w:r>
      <w:r>
        <w:rPr>
          <w:rStyle w:val="a5"/>
          <w:sz w:val="28"/>
          <w:szCs w:val="28"/>
          <w:u w:val="single"/>
        </w:rPr>
        <w:t>«Яблонька»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Яблонька, яблонька,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где же твои яблочки?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пальчики</w:t>
      </w:r>
      <w:proofErr w:type="gramEnd"/>
      <w:r>
        <w:rPr>
          <w:sz w:val="28"/>
          <w:szCs w:val="28"/>
        </w:rPr>
        <w:t xml:space="preserve"> вверх, пошевелить - будто веточки)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Заморозил их мороз?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кулачки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Или ветер их унес? </w:t>
      </w:r>
      <w:r>
        <w:rPr>
          <w:sz w:val="28"/>
          <w:szCs w:val="28"/>
        </w:rPr>
        <w:t xml:space="preserve">(Плавные движения кистями)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Или молния спалила?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закрыть</w:t>
      </w:r>
      <w:proofErr w:type="gramEnd"/>
      <w:r>
        <w:rPr>
          <w:sz w:val="28"/>
          <w:szCs w:val="28"/>
        </w:rPr>
        <w:t xml:space="preserve"> глаза ладошками)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Или градом их побило?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постучать</w:t>
      </w:r>
      <w:proofErr w:type="gramEnd"/>
      <w:r>
        <w:rPr>
          <w:sz w:val="28"/>
          <w:szCs w:val="28"/>
        </w:rPr>
        <w:t xml:space="preserve"> подушечками пальцев по столу)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Или птицы поклевали?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изобразить</w:t>
      </w:r>
      <w:proofErr w:type="gramEnd"/>
      <w:r>
        <w:rPr>
          <w:sz w:val="28"/>
          <w:szCs w:val="28"/>
        </w:rPr>
        <w:t xml:space="preserve">, как птицы клюют зернышки со стола)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Не морозил их мороз, и не ветер их унес.</w:t>
      </w:r>
      <w:r>
        <w:rPr>
          <w:sz w:val="28"/>
          <w:szCs w:val="28"/>
        </w:rPr>
        <w:t xml:space="preserve"> (Повторить все движения по порядку)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Не спалило их огнем,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града не было с дождем,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Птицы их не поклевали…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Дети оборвали!</w:t>
      </w:r>
      <w:r>
        <w:rPr>
          <w:sz w:val="28"/>
          <w:szCs w:val="28"/>
        </w:rPr>
        <w:t xml:space="preserve"> (Показать круглые ладошки, будто в них лежит яблочко)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Самостоятельная практическая работа детей. 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А сейчас самостоятельная практическая работа. Пока вы разминаете пластилин, давайте выучим стихотворение </w:t>
      </w:r>
      <w:r>
        <w:rPr>
          <w:rStyle w:val="a5"/>
          <w:b w:val="0"/>
          <w:sz w:val="28"/>
          <w:szCs w:val="28"/>
        </w:rPr>
        <w:t xml:space="preserve">Л. </w:t>
      </w:r>
      <w:proofErr w:type="spellStart"/>
      <w:r>
        <w:rPr>
          <w:rStyle w:val="a5"/>
          <w:b w:val="0"/>
          <w:sz w:val="28"/>
          <w:szCs w:val="28"/>
        </w:rPr>
        <w:t>Турьевой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про яблоко.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left="1701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Яблоко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спелое,</w:t>
      </w:r>
      <w:r>
        <w:rPr>
          <w:sz w:val="28"/>
          <w:szCs w:val="28"/>
        </w:rPr>
        <w:br/>
        <w:t>Яблоко</w:t>
      </w:r>
      <w:proofErr w:type="gramEnd"/>
      <w:r>
        <w:rPr>
          <w:sz w:val="28"/>
          <w:szCs w:val="28"/>
        </w:rPr>
        <w:t xml:space="preserve"> сладкое,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Яблоко хрусткое</w:t>
      </w:r>
      <w:r>
        <w:rPr>
          <w:sz w:val="28"/>
          <w:szCs w:val="28"/>
        </w:rPr>
        <w:br/>
        <w:t>С кожицей гладкою.</w:t>
      </w:r>
      <w:r>
        <w:rPr>
          <w:sz w:val="28"/>
          <w:szCs w:val="28"/>
        </w:rPr>
        <w:br/>
        <w:t>Яблоко я пополам разломлю,</w:t>
      </w:r>
      <w:r>
        <w:rPr>
          <w:sz w:val="28"/>
          <w:szCs w:val="28"/>
        </w:rPr>
        <w:br/>
        <w:t>Яблоко с другом своим разделю.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лепят из пластилина круг-заготовку яблока, накладывают на соответствующую часть рисунка и размазывают пластилин движениями пальцев от центра к контуру рисунка.  Затем делают жгутик-плодоножку и прилепляют его </w:t>
      </w:r>
      <w:r>
        <w:rPr>
          <w:rFonts w:ascii="Times New Roman" w:hAnsi="Times New Roman" w:cs="Times New Roman"/>
          <w:sz w:val="28"/>
          <w:szCs w:val="28"/>
        </w:rPr>
        <w:t>сверху яблока, внизу – чашелист</w:t>
      </w:r>
      <w:r>
        <w:rPr>
          <w:rFonts w:ascii="Times New Roman" w:hAnsi="Times New Roman" w:cs="Times New Roman"/>
          <w:sz w:val="28"/>
          <w:szCs w:val="28"/>
        </w:rPr>
        <w:t>ик в виде треугольника.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 Подведем итоги.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закончили выполнять свои работы.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Понравилось ли вам работать с пластилином?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научились на занятии? 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чем еще стоит поработать?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оценить свою работу на занятии.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был самым внимательным? Кто был самым трудолюбивым? Кто был самым аккуратным?)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я приготовила для вас сказку «Принцесса яблонь», которую вы прочитаете вместе с воспитателями, и на следующем занятии расскажите, как яблоки помогли жителям сказочного королевства.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Приложение) 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Для вас есть угощение - целая тарелка фруктов. Только сначала помоем ручки!</w:t>
      </w: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Default="00434BB3" w:rsidP="00434B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Default="00434BB3" w:rsidP="00434BB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Default="00434BB3" w:rsidP="00434BB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Default="00434BB3" w:rsidP="00434BB3">
      <w:pPr>
        <w:pStyle w:val="a4"/>
        <w:ind w:firstLine="567"/>
        <w:rPr>
          <w:rStyle w:val="a5"/>
          <w:color w:val="FF3300"/>
          <w:sz w:val="27"/>
          <w:szCs w:val="27"/>
        </w:rPr>
      </w:pPr>
    </w:p>
    <w:p w:rsidR="00434BB3" w:rsidRDefault="00434BB3" w:rsidP="00434BB3">
      <w:pPr>
        <w:pStyle w:val="a4"/>
        <w:ind w:firstLine="567"/>
        <w:rPr>
          <w:rStyle w:val="a5"/>
          <w:color w:val="FF3300"/>
          <w:sz w:val="27"/>
          <w:szCs w:val="27"/>
        </w:rPr>
      </w:pPr>
    </w:p>
    <w:p w:rsidR="00434BB3" w:rsidRDefault="00434BB3" w:rsidP="00434BB3">
      <w:pPr>
        <w:pStyle w:val="a4"/>
        <w:ind w:firstLine="567"/>
        <w:rPr>
          <w:rStyle w:val="a5"/>
          <w:color w:val="FF3300"/>
          <w:sz w:val="27"/>
          <w:szCs w:val="27"/>
        </w:rPr>
      </w:pPr>
    </w:p>
    <w:p w:rsidR="00434BB3" w:rsidRDefault="00434BB3" w:rsidP="00434BB3">
      <w:pPr>
        <w:pStyle w:val="a4"/>
        <w:ind w:firstLine="567"/>
        <w:jc w:val="right"/>
        <w:rPr>
          <w:rStyle w:val="a5"/>
          <w:color w:val="FF3300"/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434BB3" w:rsidRPr="00434BB3" w:rsidRDefault="00434BB3" w:rsidP="00434BB3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434BB3">
        <w:rPr>
          <w:rStyle w:val="a5"/>
          <w:sz w:val="28"/>
          <w:szCs w:val="28"/>
        </w:rPr>
        <w:t xml:space="preserve">Сказка </w:t>
      </w:r>
      <w:r>
        <w:rPr>
          <w:rStyle w:val="a5"/>
          <w:sz w:val="28"/>
          <w:szCs w:val="28"/>
        </w:rPr>
        <w:t>–</w:t>
      </w:r>
      <w:r w:rsidRPr="00434BB3">
        <w:rPr>
          <w:rStyle w:val="a5"/>
          <w:sz w:val="28"/>
          <w:szCs w:val="28"/>
        </w:rPr>
        <w:t xml:space="preserve"> притча</w:t>
      </w:r>
      <w:r>
        <w:rPr>
          <w:b/>
          <w:bCs/>
          <w:sz w:val="28"/>
          <w:szCs w:val="28"/>
        </w:rPr>
        <w:t xml:space="preserve"> </w:t>
      </w:r>
      <w:r w:rsidRPr="00434BB3">
        <w:rPr>
          <w:rStyle w:val="a5"/>
          <w:sz w:val="28"/>
          <w:szCs w:val="28"/>
        </w:rPr>
        <w:t>"ПРИНЦЕССА ЯБЛОНЬ"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Скребцова</w:t>
      </w:r>
      <w:proofErr w:type="spellEnd"/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Жила на свете принцесса </w:t>
      </w:r>
      <w:proofErr w:type="spellStart"/>
      <w:r>
        <w:rPr>
          <w:sz w:val="28"/>
          <w:szCs w:val="28"/>
        </w:rPr>
        <w:t>Помелла</w:t>
      </w:r>
      <w:proofErr w:type="spellEnd"/>
      <w:r>
        <w:rPr>
          <w:sz w:val="28"/>
          <w:szCs w:val="28"/>
        </w:rPr>
        <w:t xml:space="preserve">. Она никогда не капризничала, как другие принцессы, а целыми днями трудилась в саду. Прекрасный сад </w:t>
      </w:r>
      <w:proofErr w:type="spellStart"/>
      <w:r>
        <w:rPr>
          <w:sz w:val="28"/>
          <w:szCs w:val="28"/>
        </w:rPr>
        <w:t>Помеллы</w:t>
      </w:r>
      <w:proofErr w:type="spellEnd"/>
      <w:r>
        <w:rPr>
          <w:sz w:val="28"/>
          <w:szCs w:val="28"/>
        </w:rPr>
        <w:t xml:space="preserve"> был царством яблонь. Осенью по ее приказу за ограду сада выносили огромные корзины яблок, и ими угощались все жители королевства. Однако король недовольно спрашивал: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— Разве королевское де</w:t>
      </w:r>
      <w:r>
        <w:rPr>
          <w:sz w:val="28"/>
          <w:szCs w:val="28"/>
        </w:rPr>
        <w:t>ло за садом ухаживать?</w:t>
      </w:r>
      <w:r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— Ах, папочка, я мечтаю вырастить яблоньку, которая не будет бояться засухи, мороза и фруктовых вредителей: тли да плодожорки. Чтобы яблочки на ней были румяные, сочные и хранились целый год, — отвечала принцесса.</w:t>
      </w:r>
      <w:r>
        <w:rPr>
          <w:sz w:val="28"/>
          <w:szCs w:val="28"/>
        </w:rPr>
        <w:br/>
        <w:t xml:space="preserve">          — Фу, — морщился король, — почему у тебя голова занята грубыми яблоками, а не сладчайшими блюдами,</w:t>
      </w:r>
      <w:r>
        <w:rPr>
          <w:sz w:val="28"/>
          <w:szCs w:val="28"/>
        </w:rPr>
        <w:t xml:space="preserve"> достойными королевского стола?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Король каждый день устраивал во дворце роскошные пиры. Огромные торты, пирожные и конфеты едва помещались на столах. После этих пиров все страдали от болей в желудке. Но через день боли забывались, и король с королевой снова бодро отдавали распоряжения поварам.</w:t>
      </w:r>
      <w:r>
        <w:rPr>
          <w:sz w:val="28"/>
          <w:szCs w:val="28"/>
        </w:rPr>
        <w:br/>
        <w:t xml:space="preserve">          Король с каждым днем толстел и походил на настоящую бочку. С кровати его поднимали несколько слуг. Вскоре он серьезно заболел. Консилиум знаменитых лекарей поставил страшный диагноз — ожирение сердца и печени. Принялись лекари лечить короля сильными лекарствами, от которых у него началась чесотка. Тут у королевы резко подскочило давление, и министры начали болеть один за другим. К тому же у всех начался сильный авитаминоз, потому что в течение многих лет во дворце не ели ни овощей, ни фруктов.</w:t>
      </w:r>
      <w:r>
        <w:rPr>
          <w:sz w:val="28"/>
          <w:szCs w:val="28"/>
        </w:rPr>
        <w:br/>
        <w:t xml:space="preserve">          Управлять королевством стало некому. Тогда юная принцесса решительно посадила короля и весь его двор на строгую яблочную диету.</w:t>
      </w:r>
      <w:r>
        <w:rPr>
          <w:sz w:val="28"/>
          <w:szCs w:val="28"/>
        </w:rPr>
        <w:br/>
        <w:t xml:space="preserve">          С утра она диктовала королевскому повару меню: «Завтрак — яблочный сок, обед — пюре из сырых яблок и яблочный чай, ужин — </w:t>
      </w:r>
      <w:r>
        <w:rPr>
          <w:sz w:val="28"/>
          <w:szCs w:val="28"/>
        </w:rPr>
        <w:lastRenderedPageBreak/>
        <w:t xml:space="preserve">печеные яблоки». Король с королевой так ослабели, что у них не было сил возражать дочери, а министры во всем подражали королю. </w:t>
      </w:r>
      <w:proofErr w:type="spellStart"/>
      <w:r>
        <w:rPr>
          <w:sz w:val="28"/>
          <w:szCs w:val="28"/>
        </w:rPr>
        <w:t>Помелла</w:t>
      </w:r>
      <w:proofErr w:type="spellEnd"/>
      <w:r>
        <w:rPr>
          <w:sz w:val="28"/>
          <w:szCs w:val="28"/>
        </w:rPr>
        <w:t xml:space="preserve"> лечила больных отборными яблоками из своего сада, и через неделю король с королевой почувствовали себя лучше: прошли головные боли и отеки, снизилось давление, исчезли боли в сердце и печени. Королева со своими фрейлинами повеселели. Их тонкие талии и ножки снова шаловливо замелькали в королевских залах.</w:t>
      </w:r>
      <w:r>
        <w:rPr>
          <w:sz w:val="28"/>
          <w:szCs w:val="28"/>
        </w:rPr>
        <w:br/>
        <w:t xml:space="preserve">          Яблочное меню помогло и министрам. Они помолодели и радовались непривычной легкости в теле.</w:t>
      </w:r>
      <w:r>
        <w:rPr>
          <w:sz w:val="28"/>
          <w:szCs w:val="28"/>
        </w:rPr>
        <w:br/>
        <w:t xml:space="preserve">          Все поправились, но яблоки продолжали есть на завтрак, обед и ужин. </w:t>
      </w:r>
      <w:proofErr w:type="spellStart"/>
      <w:r>
        <w:rPr>
          <w:sz w:val="28"/>
          <w:szCs w:val="28"/>
        </w:rPr>
        <w:t>Помелла</w:t>
      </w:r>
      <w:proofErr w:type="spellEnd"/>
      <w:r>
        <w:rPr>
          <w:sz w:val="28"/>
          <w:szCs w:val="28"/>
        </w:rPr>
        <w:t xml:space="preserve"> обучила королевских поваров готовить из яблок самые разнообразные блюда. Из кислых яблок делали салаты и варили супы; кисло-сладкие — шли на компоты и соки; из сладких — готовили желе, пудинги и джемы. </w:t>
      </w:r>
      <w:proofErr w:type="spellStart"/>
      <w:r>
        <w:rPr>
          <w:sz w:val="28"/>
          <w:szCs w:val="28"/>
        </w:rPr>
        <w:t>Помелла</w:t>
      </w:r>
      <w:proofErr w:type="spellEnd"/>
      <w:r>
        <w:rPr>
          <w:sz w:val="28"/>
          <w:szCs w:val="28"/>
        </w:rPr>
        <w:t xml:space="preserve"> научила поваров даже печь яблочный хлеб.</w:t>
      </w:r>
      <w:r>
        <w:rPr>
          <w:sz w:val="28"/>
          <w:szCs w:val="28"/>
        </w:rPr>
        <w:br/>
        <w:t xml:space="preserve">          Принцесса каждый день проводила яблочный совет, на котором рассказывала о чудесных свойствах яблок: «Сварите яблоки в молоке, растолките их и получившуюся кашицу накладывайте на лицо. Каждый день отваром из яблоневых листьев полощите волосы. Если у вас появились ранки, особенно на губах, вам поможет кашица из яблок с жиром. При первых признаках простуды заварите чай из яблоневых лепестков и пейте по стакану каждый час».</w:t>
      </w:r>
      <w:r>
        <w:rPr>
          <w:sz w:val="28"/>
          <w:szCs w:val="28"/>
        </w:rPr>
        <w:br/>
        <w:t xml:space="preserve">          Фрейлины старательно записывали каждое слово принцессы и тут же бежали исполнять ее советы. Скоро во всем королевстве не осталось ни одной женщины с увядшим лицом. Король тоже с восхищением слушал свою мудрую дочь и издал указ: «Объявляю яблоню священным деревом нашего королевства и приказываю всем подданным посадить ее возле своего дома».</w:t>
      </w: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434BB3" w:rsidRDefault="00434BB3" w:rsidP="00434BB3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sectPr w:rsidR="0043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2D9C"/>
    <w:multiLevelType w:val="hybridMultilevel"/>
    <w:tmpl w:val="A23E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70"/>
    <w:rsid w:val="00434BB3"/>
    <w:rsid w:val="00E46E70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E554-41DF-42B2-B2F3-557826D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B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r01">
    <w:name w:val="bar01"/>
    <w:basedOn w:val="a0"/>
    <w:rsid w:val="00434BB3"/>
  </w:style>
  <w:style w:type="character" w:customStyle="1" w:styleId="c1">
    <w:name w:val="c1"/>
    <w:basedOn w:val="a0"/>
    <w:rsid w:val="00434BB3"/>
  </w:style>
  <w:style w:type="character" w:styleId="a5">
    <w:name w:val="Strong"/>
    <w:basedOn w:val="a0"/>
    <w:uiPriority w:val="22"/>
    <w:qFormat/>
    <w:rsid w:val="00434BB3"/>
    <w:rPr>
      <w:b/>
      <w:bCs/>
    </w:rPr>
  </w:style>
  <w:style w:type="character" w:styleId="a6">
    <w:name w:val="Emphasis"/>
    <w:basedOn w:val="a0"/>
    <w:uiPriority w:val="20"/>
    <w:qFormat/>
    <w:rsid w:val="00434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p7458.html" TargetMode="External"/><Relationship Id="rId5" Type="http://schemas.openxmlformats.org/officeDocument/2006/relationships/hyperlink" Target="http://tolkslovar.ru/ch3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2019-03-23T14:01:00Z</dcterms:created>
  <dcterms:modified xsi:type="dcterms:W3CDTF">2019-03-23T14:09:00Z</dcterms:modified>
</cp:coreProperties>
</file>