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D793" w14:textId="77777777" w:rsidR="003B501D" w:rsidRDefault="003B501D" w:rsidP="007206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C1DA01" w14:textId="77777777" w:rsidR="003B501D" w:rsidRDefault="003B501D" w:rsidP="00FD79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8E816" w14:textId="56EF192B" w:rsidR="0027506B" w:rsidRDefault="000E4858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6B">
        <w:rPr>
          <w:rFonts w:ascii="Times New Roman" w:hAnsi="Times New Roman" w:cs="Times New Roman"/>
          <w:sz w:val="28"/>
          <w:szCs w:val="28"/>
        </w:rPr>
        <w:t xml:space="preserve">       Каждый одиннадцатый житель России имеет ту или иную форму инвалидности.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6B">
        <w:rPr>
          <w:rFonts w:ascii="Times New Roman" w:hAnsi="Times New Roman" w:cs="Times New Roman"/>
          <w:sz w:val="28"/>
          <w:szCs w:val="28"/>
        </w:rPr>
        <w:t xml:space="preserve">Это 13 млн. человек с особенностями физического, психического или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6B">
        <w:rPr>
          <w:rFonts w:ascii="Times New Roman" w:hAnsi="Times New Roman" w:cs="Times New Roman"/>
          <w:sz w:val="28"/>
          <w:szCs w:val="28"/>
        </w:rPr>
        <w:t xml:space="preserve">различной степени.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57BF21C" w14:textId="77777777" w:rsidR="00982501" w:rsidRDefault="0027506B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мнению мирового сообщества, люди с инвалидностью имеют такие же права, как и все остальные граждане, поэтому они должны иметь равные возможности в реализации своих прав. Одним из них является право на образование</w:t>
      </w:r>
      <w:r w:rsidR="00982501">
        <w:rPr>
          <w:rFonts w:ascii="Times New Roman" w:hAnsi="Times New Roman" w:cs="Times New Roman"/>
          <w:sz w:val="28"/>
          <w:szCs w:val="28"/>
        </w:rPr>
        <w:t xml:space="preserve"> (пункт 5 статьи 5 «Федерального закона об образовании в Российской Федерации» от 29.12.2012).</w:t>
      </w:r>
    </w:p>
    <w:p w14:paraId="2DA56508" w14:textId="710BCC88" w:rsidR="0027506B" w:rsidRDefault="00982501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Образование является одним  из наиболее действенных социальных ресурсов</w:t>
      </w:r>
      <w:r w:rsidR="008902E5">
        <w:rPr>
          <w:rFonts w:ascii="Times New Roman" w:hAnsi="Times New Roman" w:cs="Times New Roman"/>
          <w:sz w:val="28"/>
          <w:szCs w:val="28"/>
        </w:rPr>
        <w:t>, направленных на уменьшение общественной изоляции и экономической зависимости инва</w:t>
      </w:r>
      <w:r w:rsidR="001F7ACC">
        <w:rPr>
          <w:rFonts w:ascii="Times New Roman" w:hAnsi="Times New Roman" w:cs="Times New Roman"/>
          <w:sz w:val="28"/>
          <w:szCs w:val="28"/>
        </w:rPr>
        <w:t>лидов. Обладая данным ресурсом и реализуя его на практике, лица с инвалидностью способны повысить не только свой материальный уровень, но и мотивации, направленные на повышение личностного статуса и на полноценное включение в жизнь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5034D" w14:textId="6CB26E2C" w:rsidR="003B501D" w:rsidRDefault="0027506B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858">
        <w:rPr>
          <w:rFonts w:ascii="Times New Roman" w:hAnsi="Times New Roman" w:cs="Times New Roman"/>
          <w:sz w:val="28"/>
          <w:szCs w:val="28"/>
        </w:rPr>
        <w:t>Деятельность дошкольного учреждения для детей с нарушениями зрения направлена на воспитание, лечение, восстановление и коррекцию на</w:t>
      </w:r>
      <w:r w:rsidR="00D44E9A">
        <w:rPr>
          <w:rFonts w:ascii="Times New Roman" w:hAnsi="Times New Roman" w:cs="Times New Roman"/>
          <w:sz w:val="28"/>
          <w:szCs w:val="28"/>
        </w:rPr>
        <w:t>рушенных функций и подготовку воспитанников</w:t>
      </w:r>
      <w:r w:rsidR="001F7ACC">
        <w:rPr>
          <w:rFonts w:ascii="Times New Roman" w:hAnsi="Times New Roman" w:cs="Times New Roman"/>
          <w:sz w:val="28"/>
          <w:szCs w:val="28"/>
        </w:rPr>
        <w:t xml:space="preserve"> со зрительной депривацией</w:t>
      </w:r>
      <w:r w:rsidR="000E4858">
        <w:rPr>
          <w:rFonts w:ascii="Times New Roman" w:hAnsi="Times New Roman" w:cs="Times New Roman"/>
          <w:sz w:val="28"/>
          <w:szCs w:val="28"/>
        </w:rPr>
        <w:t xml:space="preserve"> к школьному обучению. </w:t>
      </w:r>
    </w:p>
    <w:p w14:paraId="5B3C0670" w14:textId="351F1657" w:rsidR="000E4858" w:rsidRDefault="000E4858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Коррекционно-образовательная деятельность педагогического коллектива направлена на гармоничное развитие ребёнка в той степени, в которой это позволяет сделать уровень нарушения зрения, сопутствующие заболевания, а также физическое и психическое  состояние ребёнка. </w:t>
      </w:r>
    </w:p>
    <w:p w14:paraId="428B050D" w14:textId="3695D912" w:rsidR="00A85C75" w:rsidRDefault="00A85C75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Задача коррекционной работы заключается в снижении и полном исключении  влияния отклонений в развитии познавательной, двигательной, личностной сферы детей, охране и развитии сохранного зрения, слуха, осязания, т.е. всей компенсирующей системы.</w:t>
      </w:r>
    </w:p>
    <w:p w14:paraId="06D1B83E" w14:textId="16C76D68" w:rsidR="00A85C75" w:rsidRDefault="00A85C75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нарушении зрения у детей возникает ряд вторичн</w:t>
      </w:r>
      <w:r w:rsidR="00BE5F82">
        <w:rPr>
          <w:rFonts w:ascii="Times New Roman" w:hAnsi="Times New Roman" w:cs="Times New Roman"/>
          <w:sz w:val="28"/>
          <w:szCs w:val="28"/>
        </w:rPr>
        <w:t>ых отклонений, связанных с ослаб</w:t>
      </w:r>
      <w:r>
        <w:rPr>
          <w:rFonts w:ascii="Times New Roman" w:hAnsi="Times New Roman" w:cs="Times New Roman"/>
          <w:sz w:val="28"/>
          <w:szCs w:val="28"/>
        </w:rPr>
        <w:t>лением познавательных процессов</w:t>
      </w:r>
      <w:r w:rsidR="00BE5F82">
        <w:rPr>
          <w:rFonts w:ascii="Times New Roman" w:hAnsi="Times New Roman" w:cs="Times New Roman"/>
          <w:sz w:val="28"/>
          <w:szCs w:val="28"/>
        </w:rPr>
        <w:t xml:space="preserve"> (восприятия, воображения, наглядно-образного мышления) и изменениями в физическом развитии, в том числе двигательных функций (нарушаются быстрота, точность, координация, темп движений, их соразмерность), ограничивается овладение социальным опытом.</w:t>
      </w:r>
    </w:p>
    <w:p w14:paraId="22A7B495" w14:textId="1A347BF0" w:rsidR="00BE5F82" w:rsidRDefault="00BE5F82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Среди слепых и слабовидящих детей встречаются дети со сложными формами аномального развития (различными нарушениями речи, двигательной сферы, снижением слуха, осязания). Такие различные по характеру и глубине нарушения требуют применения в процессе развития, воспитания и обучения индивидуальных средств коррекции.</w:t>
      </w:r>
      <w:r w:rsidR="0036657F">
        <w:rPr>
          <w:rFonts w:ascii="Times New Roman" w:hAnsi="Times New Roman" w:cs="Times New Roman"/>
          <w:sz w:val="28"/>
          <w:szCs w:val="28"/>
        </w:rPr>
        <w:t xml:space="preserve"> При этом важное значение имеет дифференцированный подход, учитывающий общие закономерности и специфические особенности развития детей с глубокими нарушениями зрения</w:t>
      </w:r>
      <w:r w:rsidR="007A0178">
        <w:rPr>
          <w:rFonts w:ascii="Times New Roman" w:hAnsi="Times New Roman" w:cs="Times New Roman"/>
          <w:sz w:val="28"/>
          <w:szCs w:val="28"/>
        </w:rPr>
        <w:t>.</w:t>
      </w:r>
    </w:p>
    <w:p w14:paraId="0F17AC2A" w14:textId="620A8012" w:rsidR="007A0178" w:rsidRDefault="007A0178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компенсаторных механизмов зависит не столько от активации повреждённого органа или замещения его другим органом</w:t>
      </w:r>
      <w:r w:rsidR="00D44E9A">
        <w:rPr>
          <w:rFonts w:ascii="Times New Roman" w:hAnsi="Times New Roman" w:cs="Times New Roman"/>
          <w:sz w:val="28"/>
          <w:szCs w:val="28"/>
        </w:rPr>
        <w:t>, сколько от целенаправленного формирования активной личности слепого и слабовидящего ребёнка в направлении социально обусловленной деятельности.</w:t>
      </w:r>
    </w:p>
    <w:p w14:paraId="0584CFBE" w14:textId="1518CD3B" w:rsidR="00F826C7" w:rsidRDefault="00DF7ADE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26C7">
        <w:rPr>
          <w:rFonts w:ascii="Times New Roman" w:hAnsi="Times New Roman" w:cs="Times New Roman"/>
          <w:sz w:val="28"/>
          <w:szCs w:val="28"/>
        </w:rPr>
        <w:t xml:space="preserve">  В процессе коррекционно-развивающей р</w:t>
      </w:r>
      <w:r w:rsidR="00491C76">
        <w:rPr>
          <w:rFonts w:ascii="Times New Roman" w:hAnsi="Times New Roman" w:cs="Times New Roman"/>
          <w:sz w:val="28"/>
          <w:szCs w:val="28"/>
        </w:rPr>
        <w:t xml:space="preserve">аботы со слепыми воспитанниками </w:t>
      </w:r>
      <w:r w:rsidR="00F826C7">
        <w:rPr>
          <w:rFonts w:ascii="Times New Roman" w:hAnsi="Times New Roman" w:cs="Times New Roman"/>
          <w:sz w:val="28"/>
          <w:szCs w:val="28"/>
        </w:rPr>
        <w:t xml:space="preserve">учитель-дефектолог проводит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C7">
        <w:rPr>
          <w:rFonts w:ascii="Times New Roman" w:hAnsi="Times New Roman" w:cs="Times New Roman"/>
          <w:sz w:val="28"/>
          <w:szCs w:val="28"/>
        </w:rPr>
        <w:t xml:space="preserve">индивидуальные, подгрупповые или групповые занятия по следующим направлениям: развитие полисенсорного восприятия, </w:t>
      </w:r>
      <w:r w:rsidR="00491C76">
        <w:rPr>
          <w:rFonts w:ascii="Times New Roman" w:hAnsi="Times New Roman" w:cs="Times New Roman"/>
          <w:sz w:val="28"/>
          <w:szCs w:val="28"/>
        </w:rPr>
        <w:t>социально-бытовая ориентировка, развитие пространственной ориентировки и мобильности, формирование навыков и культуры общения, основы тифлографики.</w:t>
      </w:r>
    </w:p>
    <w:p w14:paraId="7A4F9E81" w14:textId="67FE8B72" w:rsidR="00DF7ADE" w:rsidRDefault="00F826C7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ADE">
        <w:rPr>
          <w:rFonts w:ascii="Times New Roman" w:hAnsi="Times New Roman" w:cs="Times New Roman"/>
          <w:sz w:val="28"/>
          <w:szCs w:val="28"/>
        </w:rPr>
        <w:t xml:space="preserve">В обучении и воспитании </w:t>
      </w:r>
      <w:r w:rsidR="00CE2C3D">
        <w:rPr>
          <w:rFonts w:ascii="Times New Roman" w:hAnsi="Times New Roman" w:cs="Times New Roman"/>
          <w:sz w:val="28"/>
          <w:szCs w:val="28"/>
        </w:rPr>
        <w:t>слепых и слабовидящих важную роль играют процессы восприятия, в структуре которых можно отметить действия по выделению, отбору, переработке информации и построению на их основе образа и опорного представления об изучаемых явлениях и предметах окружающей действительности.</w:t>
      </w:r>
    </w:p>
    <w:p w14:paraId="5659B228" w14:textId="759C2442" w:rsidR="008E7C17" w:rsidRDefault="00CE2C3D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Восприятие характеризуется целостностью и структурностью</w:t>
      </w:r>
      <w:r w:rsidR="008E7C17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C46BAC">
        <w:rPr>
          <w:rFonts w:ascii="Times New Roman" w:hAnsi="Times New Roman" w:cs="Times New Roman"/>
          <w:sz w:val="28"/>
          <w:szCs w:val="28"/>
        </w:rPr>
        <w:t>сенсорного развития у ребёнка создаётся целостный образ предметов и явлений, который возникает из отдельных, частных качеств предмета, отражаемых мозгом. Целостность образа складывается на основе знаний о предметном мире, а также совокупности воспринимаемых ощущений и действий.</w:t>
      </w:r>
      <w:r w:rsidR="000348DC">
        <w:rPr>
          <w:rFonts w:ascii="Times New Roman" w:hAnsi="Times New Roman" w:cs="Times New Roman"/>
          <w:sz w:val="28"/>
          <w:szCs w:val="28"/>
        </w:rPr>
        <w:t xml:space="preserve"> Целостность и структурность восприятия являются результатом взаимосвязанной деятельности анализаторов. </w:t>
      </w:r>
    </w:p>
    <w:p w14:paraId="06404FA4" w14:textId="7FFD7C6C" w:rsidR="00397B72" w:rsidRDefault="00397B72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слабовидящих и слепых с остаточным зрением наблюдается фрагментарность восприятия предметов, процессов и явлений окружающей действительности, что отрицательно сказывается на овладении знаниями и умениями. Дети испытывают трудности в восприятии формы и размеров, оценке положения предметов.</w:t>
      </w:r>
      <w:r w:rsidR="00EF1952">
        <w:rPr>
          <w:rFonts w:ascii="Times New Roman" w:hAnsi="Times New Roman" w:cs="Times New Roman"/>
          <w:sz w:val="28"/>
          <w:szCs w:val="28"/>
        </w:rPr>
        <w:t xml:space="preserve"> Сужение полей зрения затрудняет целостность, одновременность и динамичность восприятия. Ребёнок осматривает предметы и изображения по частям, выделяя их отдельные признаки и свойства. Таким образом, одновременный характер восприятия заменяется последовательным (</w:t>
      </w:r>
      <w:proofErr w:type="spellStart"/>
      <w:r w:rsidR="00EF1952">
        <w:rPr>
          <w:rFonts w:ascii="Times New Roman" w:hAnsi="Times New Roman" w:cs="Times New Roman"/>
          <w:sz w:val="28"/>
          <w:szCs w:val="28"/>
        </w:rPr>
        <w:t>сукцессивным</w:t>
      </w:r>
      <w:proofErr w:type="spellEnd"/>
      <w:r w:rsidR="00EF1952">
        <w:rPr>
          <w:rFonts w:ascii="Times New Roman" w:hAnsi="Times New Roman" w:cs="Times New Roman"/>
          <w:sz w:val="28"/>
          <w:szCs w:val="28"/>
        </w:rPr>
        <w:t>) узнаванием.</w:t>
      </w:r>
    </w:p>
    <w:p w14:paraId="1E0896C1" w14:textId="77777777" w:rsidR="001170F3" w:rsidRDefault="00D600F3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Планомерное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слепых и слабовидящих детей дошкольного возраста </w:t>
      </w:r>
      <w:r w:rsidR="001E1173">
        <w:rPr>
          <w:rFonts w:ascii="Times New Roman" w:hAnsi="Times New Roman" w:cs="Times New Roman"/>
          <w:sz w:val="28"/>
          <w:szCs w:val="28"/>
        </w:rPr>
        <w:t xml:space="preserve">расширяет возможности в познании ими окружающего мира. </w:t>
      </w:r>
    </w:p>
    <w:p w14:paraId="064FDA1F" w14:textId="7BDC6116" w:rsidR="00D600F3" w:rsidRDefault="001170F3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173">
        <w:rPr>
          <w:rFonts w:ascii="Times New Roman" w:hAnsi="Times New Roman" w:cs="Times New Roman"/>
          <w:sz w:val="28"/>
          <w:szCs w:val="28"/>
        </w:rPr>
        <w:t xml:space="preserve">С помощью тактильного восприятия дети получают разнообразный комплекс ощущений: прикосновение, давление, движение, тепло, холод, боль. Это позволяет определить </w:t>
      </w:r>
      <w:r>
        <w:rPr>
          <w:rFonts w:ascii="Times New Roman" w:hAnsi="Times New Roman" w:cs="Times New Roman"/>
          <w:sz w:val="28"/>
          <w:szCs w:val="28"/>
        </w:rPr>
        <w:t xml:space="preserve">форму, размеры, фактуру, деформацию тел, устанавливать пропорции и пропорциональные отношения. В практике обучения и трудовой деятельности у слепых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вырабатываются тонкие дифференцировки в оценке сложных пространственных характеристик, пропорциональных отношений, фактуры, формы и размера предметов.</w:t>
      </w:r>
    </w:p>
    <w:p w14:paraId="66010E9A" w14:textId="591BF5C1" w:rsidR="001170F3" w:rsidRDefault="001170F3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звукам слепые и слабовидящие дети могут определить многие предметные и пространственные свойства окружающей среды. При достаточной тренировке они могут по звуку локализовать его источник, установить, находится ли звучащий предмет в покое или движении</w:t>
      </w:r>
      <w:r w:rsidR="00AA6600">
        <w:rPr>
          <w:rFonts w:ascii="Times New Roman" w:hAnsi="Times New Roman" w:cs="Times New Roman"/>
          <w:sz w:val="28"/>
          <w:szCs w:val="28"/>
        </w:rPr>
        <w:t>, определить скорость и направление его движения. Звуки для слепых детей являются опознавательными ориентирами в процессе учебной, игровой и трудовой деятельности.</w:t>
      </w:r>
    </w:p>
    <w:p w14:paraId="73860721" w14:textId="273585C0" w:rsidR="00491C76" w:rsidRDefault="00491C76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того, чтобы дети с глубокими нарушениями зрения в полной мере могли овладеть процессами игровой, учебной, трудовой, конструктивно-технической деятельности, чтения и выполнения изображений, требуется довести развитие наглядно-образных представлений и пространственного мышления до высокого уровня.</w:t>
      </w:r>
      <w:r w:rsidR="00037BD3">
        <w:rPr>
          <w:rFonts w:ascii="Times New Roman" w:hAnsi="Times New Roman" w:cs="Times New Roman"/>
          <w:sz w:val="28"/>
          <w:szCs w:val="28"/>
        </w:rPr>
        <w:t xml:space="preserve"> Важным условием полноценного овладения навыками является активная предметно-практическая деятельность, связанная с процессами анализа, сравнения, мыслительными обобщениями и словесными обозначениями физических качеств, пространственных свойств и отношений предметов.</w:t>
      </w:r>
    </w:p>
    <w:p w14:paraId="511ED746" w14:textId="71F5FFC3" w:rsidR="00037BD3" w:rsidRDefault="00037BD3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по развитию и коррекции </w:t>
      </w:r>
      <w:r w:rsidR="006A2183">
        <w:rPr>
          <w:rFonts w:ascii="Times New Roman" w:hAnsi="Times New Roman" w:cs="Times New Roman"/>
          <w:sz w:val="28"/>
          <w:szCs w:val="28"/>
        </w:rPr>
        <w:t xml:space="preserve">пространственного представления большое значение имеет формирование представлений о форме и размерах предметов, протяжённости и направлениях пространства. При изучении формы предметов она анализируется и делится на составляющие элементы с выделением существенных признаков. Изучению размеров и пропорций предметов, протяжённости и направлений пространства способствуют измерительная практика, моделирование и конструирование по образцу и словесному описанию, развитие навыков ориентировки в условиях микро- и </w:t>
      </w:r>
      <w:proofErr w:type="spellStart"/>
      <w:r w:rsidR="006A2183">
        <w:rPr>
          <w:rFonts w:ascii="Times New Roman" w:hAnsi="Times New Roman" w:cs="Times New Roman"/>
          <w:sz w:val="28"/>
          <w:szCs w:val="28"/>
        </w:rPr>
        <w:t>макропространства</w:t>
      </w:r>
      <w:proofErr w:type="spellEnd"/>
      <w:r w:rsidR="006A2183">
        <w:rPr>
          <w:rFonts w:ascii="Times New Roman" w:hAnsi="Times New Roman" w:cs="Times New Roman"/>
          <w:sz w:val="28"/>
          <w:szCs w:val="28"/>
        </w:rPr>
        <w:t>.</w:t>
      </w:r>
    </w:p>
    <w:p w14:paraId="36241883" w14:textId="35B61442" w:rsidR="00611712" w:rsidRDefault="00611712" w:rsidP="0095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Овладение знаниями и умениями предполагает обогащение словарного запаса у слепых детей и понимание ими конкретного значения слов специфического характера. При ограничении чувственного познания,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обеднённости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у слепых и слабовидящих возникает формализм словесных обозначений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т.е. несоответствие между большим запасом слов и недостаточным запасом образов предметов. Наибольший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 слепых детей проявляется в словесных обозначениях пространственных свойств и отношений предметов. Если слепой  ребёнок называет предмет, это не значит, чт</w:t>
      </w:r>
      <w:r w:rsidR="00002A12">
        <w:rPr>
          <w:rFonts w:ascii="Times New Roman" w:hAnsi="Times New Roman" w:cs="Times New Roman"/>
          <w:sz w:val="28"/>
          <w:szCs w:val="28"/>
        </w:rPr>
        <w:t>о у него имеются чёткие и правил</w:t>
      </w:r>
      <w:r>
        <w:rPr>
          <w:rFonts w:ascii="Times New Roman" w:hAnsi="Times New Roman" w:cs="Times New Roman"/>
          <w:sz w:val="28"/>
          <w:szCs w:val="28"/>
        </w:rPr>
        <w:t>ьные представления об этом предмете.</w:t>
      </w:r>
      <w:r w:rsidR="00002A12">
        <w:rPr>
          <w:rFonts w:ascii="Times New Roman" w:hAnsi="Times New Roman" w:cs="Times New Roman"/>
          <w:sz w:val="28"/>
          <w:szCs w:val="28"/>
        </w:rPr>
        <w:t xml:space="preserve"> Это объясняется трудностями в установлении предметной </w:t>
      </w:r>
      <w:proofErr w:type="spellStart"/>
      <w:r w:rsidR="00002A12">
        <w:rPr>
          <w:rFonts w:ascii="Times New Roman" w:hAnsi="Times New Roman" w:cs="Times New Roman"/>
          <w:sz w:val="28"/>
          <w:szCs w:val="28"/>
        </w:rPr>
        <w:t>сотнесённости</w:t>
      </w:r>
      <w:proofErr w:type="spellEnd"/>
      <w:r w:rsidR="00002A12">
        <w:rPr>
          <w:rFonts w:ascii="Times New Roman" w:hAnsi="Times New Roman" w:cs="Times New Roman"/>
          <w:sz w:val="28"/>
          <w:szCs w:val="28"/>
        </w:rPr>
        <w:t xml:space="preserve"> слова и образа, понимании конкретного значения слов, правильном использовании их в речевой практике. Правильно обозначенные словом признаки предметов вычленяются и превращаются в объекты познания. Речь облегчает сравнение признаков предметов, оживляет прошлые представления и даёт возможность создавать новые, способствует усвоению знаний и расширению кругозора детей. Таким образом, необходимо вести постоянную работу по расширению чувственного и практического опыта, </w:t>
      </w:r>
      <w:proofErr w:type="spellStart"/>
      <w:r w:rsidR="00002A12">
        <w:rPr>
          <w:rFonts w:ascii="Times New Roman" w:hAnsi="Times New Roman" w:cs="Times New Roman"/>
          <w:sz w:val="28"/>
          <w:szCs w:val="28"/>
        </w:rPr>
        <w:t>оречевлению</w:t>
      </w:r>
      <w:proofErr w:type="spellEnd"/>
      <w:r w:rsidR="00002A12">
        <w:rPr>
          <w:rFonts w:ascii="Times New Roman" w:hAnsi="Times New Roman" w:cs="Times New Roman"/>
          <w:sz w:val="28"/>
          <w:szCs w:val="28"/>
        </w:rPr>
        <w:t xml:space="preserve"> и конкретизации чувственных данных, введению сформированных представлений и соответствующих им словесных обозначений в более широкую систему коммуникативных связей и отношений.</w:t>
      </w:r>
    </w:p>
    <w:p w14:paraId="1C108EE9" w14:textId="77777777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Сам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ая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вка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етст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о зрению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ассма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вается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фло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proofErr w:type="spellEnd"/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как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словие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ор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я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сти, как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зол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яч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 челов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ка 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лю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ей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но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 з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ем.</w:t>
      </w:r>
    </w:p>
    <w:p w14:paraId="42472FB3" w14:textId="77777777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6130FD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ор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6130FD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6130FD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к</w:t>
      </w:r>
      <w:r w:rsidRPr="006130FD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й в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про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6130FD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6130FD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6130F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мы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ка с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змо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здо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елять св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 мест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жающих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го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ъ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ект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в,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 вы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я,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об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вать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ъ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кт,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му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н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ся.</w:t>
      </w:r>
    </w:p>
    <w:p w14:paraId="3FFDC290" w14:textId="56BCB23C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етском саду д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ет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 тя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 зр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 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ей  эта работа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ает  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ож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сть 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о 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лю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ся   в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есс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тия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ка,</w:t>
      </w:r>
      <w:r w:rsidRPr="004D33EA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вать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вки 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что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о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еализ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ам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ая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тывает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ое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ше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ц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ог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о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ач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 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с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ем 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я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ка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 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ми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051DF4AB" w14:textId="77777777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Нарушение, а тем более полное отсутствие зрения, значительно осложняет возможности ребёнка в ориентировке в пространстве, в самостоятельном передвижении в нём. Неумение ориентироваться в пространстве является одной из причин, определяющих низкий уровень социальной адаптации ребёнка с глубоким нарушением зрения, ограничения его мобильности и контакта с окружающим миром.</w:t>
      </w:r>
    </w:p>
    <w:p w14:paraId="693FFC3D" w14:textId="77777777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Для незрячего ребёнка, а также для незрячего  ребёнка с остаточным зрением важнейшее условие успешности овладения ориентировкой – умение использовать информацию об окружающем пространстве, полученную с помощью всей сенсорной сферы (слуха, осязания, обоняния, двигательной чувствительности).</w:t>
      </w:r>
    </w:p>
    <w:p w14:paraId="2379F22D" w14:textId="6BE15BEE" w:rsidR="006130FD" w:rsidRPr="006130FD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      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Ос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н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в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Arial Unicode MS" w:hAnsi="Times New Roman"/>
          <w:bCs/>
          <w:color w:val="000000"/>
          <w:sz w:val="28"/>
          <w:szCs w:val="28"/>
        </w:rPr>
        <w:t>ми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за</w:t>
      </w:r>
      <w:r w:rsidRPr="006130FD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</w:rPr>
        <w:t>д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Arial Unicode MS" w:hAnsi="Times New Roman"/>
          <w:bCs/>
          <w:color w:val="000000"/>
          <w:sz w:val="28"/>
          <w:szCs w:val="28"/>
        </w:rPr>
        <w:t>чами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Pr="006130FD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б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у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чен</w:t>
      </w:r>
      <w:r w:rsidRPr="006130FD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я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 xml:space="preserve"> п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р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с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bCs/>
          <w:color w:val="000000"/>
          <w:spacing w:val="2"/>
          <w:sz w:val="28"/>
          <w:szCs w:val="28"/>
        </w:rPr>
        <w:t>р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а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н</w:t>
      </w:r>
      <w:r w:rsidRPr="006130FD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</w:rPr>
        <w:t>с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ве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нн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й орие</w:t>
      </w:r>
      <w:r w:rsidRPr="006130FD">
        <w:rPr>
          <w:rFonts w:ascii="Times New Roman" w:eastAsia="Arial Unicode MS" w:hAnsi="Times New Roman"/>
          <w:bCs/>
          <w:color w:val="000000"/>
          <w:spacing w:val="-4"/>
          <w:sz w:val="28"/>
          <w:szCs w:val="28"/>
        </w:rPr>
        <w:t>н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р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в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к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е во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с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пит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а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нник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в со</w:t>
      </w:r>
      <w:r w:rsidRPr="006130FD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</w:rPr>
        <w:t xml:space="preserve"> 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зр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т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е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л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ьной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 xml:space="preserve"> пат</w:t>
      </w:r>
      <w:r w:rsidRPr="006130FD">
        <w:rPr>
          <w:rFonts w:ascii="Times New Roman" w:eastAsia="Arial Unicode MS" w:hAnsi="Times New Roman"/>
          <w:bCs/>
          <w:color w:val="000000"/>
          <w:spacing w:val="1"/>
          <w:sz w:val="28"/>
          <w:szCs w:val="28"/>
        </w:rPr>
        <w:t>о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ло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г</w:t>
      </w:r>
      <w:r w:rsidRPr="006130FD">
        <w:rPr>
          <w:rFonts w:ascii="Times New Roman" w:eastAsia="Arial Unicode MS" w:hAnsi="Times New Roman"/>
          <w:bCs/>
          <w:color w:val="000000"/>
          <w:spacing w:val="-1"/>
          <w:sz w:val="28"/>
          <w:szCs w:val="28"/>
        </w:rPr>
        <w:t>и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ей</w:t>
      </w:r>
      <w:r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являются</w:t>
      </w:r>
      <w:r w:rsidRPr="006130FD">
        <w:rPr>
          <w:rFonts w:ascii="Times New Roman" w:eastAsia="Arial Unicode MS" w:hAnsi="Times New Roman"/>
          <w:bCs/>
          <w:color w:val="000000"/>
          <w:sz w:val="28"/>
          <w:szCs w:val="28"/>
        </w:rPr>
        <w:t>:</w:t>
      </w:r>
    </w:p>
    <w:p w14:paraId="184C7082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 форм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сам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ке;</w:t>
      </w:r>
    </w:p>
    <w:p w14:paraId="4784DBA1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 ст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 прос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вер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енн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сти в 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сила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4EEA965D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на 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ем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е;</w:t>
      </w:r>
    </w:p>
    <w:p w14:paraId="189756B0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об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ам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мам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вки</w:t>
      </w:r>
      <w:r w:rsidRPr="004D33EA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proofErr w:type="spellStart"/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кр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proofErr w:type="spellEnd"/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 ст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м,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 б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маг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ге и т.п.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)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00E55CCE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хо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ци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 сам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го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тым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вки в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7A260D85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об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ке 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 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20E19A7C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щ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 всп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гате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 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 си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 и т.п.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4214CD40" w14:textId="77777777" w:rsidR="006130FD" w:rsidRPr="004D33EA" w:rsidRDefault="006130FD" w:rsidP="006130F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ссле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и </w:t>
      </w:r>
      <w:proofErr w:type="spellStart"/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proofErr w:type="spellEnd"/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к, 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также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т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ты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незрячими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ш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6130FD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>словия</w:t>
      </w:r>
      <w:r w:rsidRPr="004D33EA">
        <w:rPr>
          <w:rFonts w:ascii="Times New Roman" w:eastAsia="Arial Unicode MS" w:hAnsi="Times New Roman"/>
          <w:b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я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езр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7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возм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 здо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ь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я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вки 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жающем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</w:t>
      </w:r>
      <w:r w:rsidRPr="004D33EA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14:paraId="3312E751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3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ализа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3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сть</w:t>
      </w:r>
      <w:r w:rsidRPr="004D33EA">
        <w:rPr>
          <w:rFonts w:ascii="Times New Roman" w:eastAsia="Arial Unicode MS" w:hAnsi="Times New Roman"/>
          <w:color w:val="000000"/>
          <w:spacing w:val="36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34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ализа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3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ь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ю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щего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);</w:t>
      </w:r>
    </w:p>
    <w:p w14:paraId="7740EACF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щ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бх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го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став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 восп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)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107D05FB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тие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ор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й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зы,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хо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вке 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)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275B2E8D" w14:textId="77777777" w:rsidR="006130FD" w:rsidRPr="004D33EA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ык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об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(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од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ства, форм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еса к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му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де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70158BD2" w14:textId="77777777" w:rsidR="006130FD" w:rsidRDefault="006130FD" w:rsidP="006130F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     Одним из вспомогательных средств, необходимых для успешного освоения незрячим человеком окружающего пространства и перемещения в нём, является ориентировочная трость.</w:t>
      </w:r>
    </w:p>
    <w:p w14:paraId="51261FD3" w14:textId="27EDFCDB" w:rsidR="006130FD" w:rsidRPr="004D33EA" w:rsidRDefault="006130FD" w:rsidP="009C083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Критерии</w:t>
      </w:r>
      <w:r w:rsidRPr="006130FD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готовности ребёнка к использованию трости: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ожет самостоятельно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передвигаться, 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пособен захватывать и удерживать различные п</w:t>
      </w:r>
      <w:r w:rsidR="009C083D">
        <w:rPr>
          <w:rFonts w:ascii="Times New Roman" w:eastAsia="Arial Unicode MS" w:hAnsi="Times New Roman"/>
          <w:color w:val="000000"/>
          <w:sz w:val="28"/>
          <w:szCs w:val="28"/>
        </w:rPr>
        <w:t>редметы в руках некоторое время, 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ыполняет целенаправ</w:t>
      </w:r>
      <w:r w:rsidR="009C083D">
        <w:rPr>
          <w:rFonts w:ascii="Times New Roman" w:eastAsia="Arial Unicode MS" w:hAnsi="Times New Roman"/>
          <w:color w:val="000000"/>
          <w:sz w:val="28"/>
          <w:szCs w:val="28"/>
        </w:rPr>
        <w:t>ленные движения руками и ногами, 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ожет оценивать поступающие извне сенсорные сигналы.</w:t>
      </w:r>
    </w:p>
    <w:p w14:paraId="47B8D859" w14:textId="77777777" w:rsidR="009C083D" w:rsidRPr="004D33EA" w:rsidRDefault="009C083D" w:rsidP="009C083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 в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еле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ач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слови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об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я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вке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мма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лю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ш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сть</w:t>
      </w:r>
      <w:r w:rsidRPr="004D33E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9C083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9C083D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од</w:t>
      </w:r>
      <w:r w:rsidRPr="009C083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9C083D">
        <w:rPr>
          <w:rFonts w:ascii="Times New Roman" w:eastAsia="Arial Unicode MS" w:hAnsi="Times New Roman"/>
          <w:color w:val="000000"/>
          <w:sz w:val="28"/>
          <w:szCs w:val="28"/>
        </w:rPr>
        <w:t>азде</w:t>
      </w:r>
      <w:r w:rsidRPr="009C083D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9C083D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9C083D">
        <w:rPr>
          <w:rFonts w:ascii="Times New Roman" w:eastAsia="Arial Unicode MS" w:hAnsi="Times New Roman"/>
          <w:color w:val="000000"/>
          <w:sz w:val="28"/>
          <w:szCs w:val="28"/>
        </w:rPr>
        <w:t>в:</w:t>
      </w:r>
    </w:p>
    <w:p w14:paraId="19509B10" w14:textId="77777777" w:rsidR="009C083D" w:rsidRPr="004D33EA" w:rsidRDefault="009C083D" w:rsidP="009C083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I.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Раз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г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ализа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 к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ю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вке.</w:t>
      </w:r>
    </w:p>
    <w:p w14:paraId="445973C1" w14:textId="098E5880" w:rsidR="009C083D" w:rsidRPr="004D33EA" w:rsidRDefault="009C083D" w:rsidP="009C083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II.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вка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Pr="004D33EA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ах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зк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х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лю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ей. </w:t>
      </w:r>
    </w:p>
    <w:p w14:paraId="36BA7CC5" w14:textId="71E2323D" w:rsidR="009C083D" w:rsidRPr="004D33EA" w:rsidRDefault="009C083D" w:rsidP="009C083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     </w:t>
      </w:r>
      <w:r w:rsidRPr="004D33EA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III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. Ориентировка в </w:t>
      </w:r>
      <w:proofErr w:type="spellStart"/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стве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(на плоскости стола, поверхности фланелеграфа, листе бумаги, в книге)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2B515A40" w14:textId="77777777" w:rsidR="009C083D" w:rsidRPr="004D33EA" w:rsidRDefault="009C083D" w:rsidP="009C083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I</w:t>
      </w:r>
      <w:r w:rsidRPr="004D33EA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Пространственные признаки предметов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ближайшего окружения.</w:t>
      </w:r>
    </w:p>
    <w:p w14:paraId="6B000411" w14:textId="70F30F1F" w:rsidR="009C083D" w:rsidRPr="004D33EA" w:rsidRDefault="009C083D" w:rsidP="009C083D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    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V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че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е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тировке 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у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 и  с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ствах, в том числе с помощью ориентировочной трости.</w:t>
      </w:r>
    </w:p>
    <w:p w14:paraId="7AA8F091" w14:textId="77777777" w:rsidR="009C083D" w:rsidRPr="004D33EA" w:rsidRDefault="009C083D" w:rsidP="009C083D">
      <w:pPr>
        <w:widowControl w:val="0"/>
        <w:autoSpaceDE w:val="0"/>
        <w:autoSpaceDN w:val="0"/>
        <w:adjustRightInd w:val="0"/>
        <w:ind w:firstLine="44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V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  <w:lang w:val="en-US"/>
        </w:rPr>
        <w:t>I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4D33EA">
        <w:rPr>
          <w:rFonts w:ascii="Times New Roman" w:eastAsia="Arial Unicode MS" w:hAnsi="Times New Roman"/>
          <w:color w:val="000000"/>
          <w:spacing w:val="68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Раз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тие 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щей</w:t>
      </w:r>
      <w:r w:rsidRPr="004D33EA">
        <w:rPr>
          <w:rFonts w:ascii="Times New Roman" w:eastAsia="Arial Unicode MS" w:hAnsi="Times New Roman"/>
          <w:color w:val="000000"/>
          <w:spacing w:val="68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-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ф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ван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67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льн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й</w:t>
      </w:r>
      <w:r w:rsidRPr="004D33EA">
        <w:rPr>
          <w:rFonts w:ascii="Times New Roman" w:eastAsia="Arial Unicode MS" w:hAnsi="Times New Roman"/>
          <w:color w:val="000000"/>
          <w:spacing w:val="67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ы  и  же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а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б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сл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ме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ро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ке.</w:t>
      </w:r>
    </w:p>
    <w:p w14:paraId="3E21D633" w14:textId="77777777" w:rsidR="009C083D" w:rsidRPr="004D33EA" w:rsidRDefault="009C083D" w:rsidP="009C083D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     V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I</w:t>
      </w:r>
      <w:r w:rsidRPr="004D33EA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вмест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ая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вка 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ячими (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сл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ы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ми</w:t>
      </w:r>
      <w:r w:rsidRPr="004D33EA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 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4D33EA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</w:t>
      </w:r>
      <w:r w:rsidRPr="004D33EA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кам</w:t>
      </w:r>
      <w:r w:rsidRPr="004D33EA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55EC5785" w14:textId="20B7634E" w:rsidR="003B501D" w:rsidRPr="009C083D" w:rsidRDefault="009C083D" w:rsidP="009C083D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 xml:space="preserve">      VII</w:t>
      </w:r>
      <w:r w:rsidRPr="004D33EA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</w:t>
      </w:r>
      <w:r w:rsidRPr="004D33EA">
        <w:rPr>
          <w:rFonts w:ascii="Times New Roman" w:eastAsia="Arial Unicode MS" w:hAnsi="Times New Roman"/>
          <w:color w:val="000000"/>
          <w:sz w:val="28"/>
          <w:szCs w:val="28"/>
        </w:rPr>
        <w:t>. Моделирование пространства и /или пространственных отношений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4919176F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C083D">
        <w:rPr>
          <w:rFonts w:ascii="Times New Roman" w:hAnsi="Times New Roman"/>
          <w:color w:val="000000"/>
          <w:sz w:val="28"/>
          <w:szCs w:val="28"/>
        </w:rPr>
        <w:t xml:space="preserve">      Восприятие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– важнейший сенсорный процесс, который направлен на опознание и обследование объекта, раскрытие его особенностей. Развитие восприятия – сложный процесс, который включает в качестве основных моментов усвоение детьми сенсорных эталонов, выработанных обществом, и овладение способами обследования предметов.</w:t>
      </w:r>
    </w:p>
    <w:p w14:paraId="62A4EAA5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Зрительная депривация, особенно в раннем детском и дошкольном возрасте, оказывает отрицательное влияние на ход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 xml:space="preserve">-физического развития ребёнка и, прежде всего, на формирование предметных представлений, развитие ориентировки в пространстве, двигательной активности. </w:t>
      </w:r>
    </w:p>
    <w:p w14:paraId="6BCA964D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Данная программа направлена на формирование у незрячих детей дошкольного возраста умения использования индивидуальных сенсорных возможностей во всех сферах познавательной, игровой, коммуникативной, бытовой деятельности. </w:t>
      </w:r>
    </w:p>
    <w:p w14:paraId="1CA85C75" w14:textId="655F6F24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В основу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по развитию полисенсорного восприятия незрячих детей дошкольного возраста </w:t>
      </w:r>
      <w:r w:rsidRPr="004D33EA">
        <w:rPr>
          <w:rFonts w:ascii="Times New Roman" w:hAnsi="Times New Roman"/>
          <w:color w:val="000000"/>
          <w:sz w:val="28"/>
          <w:szCs w:val="28"/>
        </w:rPr>
        <w:t>положены следующие дидактические принципы: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3EA">
        <w:rPr>
          <w:rFonts w:ascii="Times New Roman" w:hAnsi="Times New Roman"/>
          <w:color w:val="000000"/>
          <w:sz w:val="28"/>
          <w:szCs w:val="28"/>
        </w:rPr>
        <w:t>концентричность - сложность и объём заданий возрастает при переходе на следующий этап знакомс</w:t>
      </w:r>
      <w:r>
        <w:rPr>
          <w:rFonts w:ascii="Times New Roman" w:hAnsi="Times New Roman"/>
          <w:color w:val="000000"/>
          <w:sz w:val="28"/>
          <w:szCs w:val="28"/>
        </w:rPr>
        <w:t xml:space="preserve">тва с материалом по данной теме;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комплиментарност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сочетание и взаимное дополнение различных направ</w:t>
      </w:r>
      <w:r>
        <w:rPr>
          <w:rFonts w:ascii="Times New Roman" w:hAnsi="Times New Roman"/>
          <w:color w:val="000000"/>
          <w:sz w:val="28"/>
          <w:szCs w:val="28"/>
        </w:rPr>
        <w:t xml:space="preserve">лений коррекции в одном занятии; </w:t>
      </w:r>
      <w:r w:rsidRPr="004D33EA">
        <w:rPr>
          <w:rFonts w:ascii="Times New Roman" w:hAnsi="Times New Roman"/>
          <w:color w:val="000000"/>
          <w:sz w:val="28"/>
          <w:szCs w:val="28"/>
        </w:rPr>
        <w:t>лабильность -  использование информации, заложенной в программе, с учётом возможностей и состояния ребёнка, создание оптимальных условий для подачи информации.</w:t>
      </w:r>
    </w:p>
    <w:p w14:paraId="6168413A" w14:textId="7ACF6B79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Цель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данного коррекционного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 дошкольников </w:t>
      </w:r>
      <w:r w:rsidRPr="004D33EA">
        <w:rPr>
          <w:rFonts w:ascii="Times New Roman" w:hAnsi="Times New Roman"/>
          <w:color w:val="000000"/>
          <w:sz w:val="28"/>
          <w:szCs w:val="28"/>
        </w:rPr>
        <w:t>целостных представлений о предметном мире.</w:t>
      </w:r>
    </w:p>
    <w:p w14:paraId="779B2C2E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Задачи коррекционного курса:</w:t>
      </w:r>
    </w:p>
    <w:p w14:paraId="16FAD6F3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1. Развитие сенсорных возможностей  различных модальностей: сохранного зрения, слуха, тактильного и кинестетического анализатора, осязания, обоняния и вкуса. Выявление и развитие возможностей кожного зрения, теплового и вибрационного чувства.</w:t>
      </w:r>
    </w:p>
    <w:p w14:paraId="3014F408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2.Формирование у детей представлений о сенсорных эталонах (в том числе зрительных при наличии остаточного зрения).</w:t>
      </w:r>
    </w:p>
    <w:p w14:paraId="2EE2A2E3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3.Развитие предметного восприятия, способов обследования предметов окружающего пространства.</w:t>
      </w:r>
    </w:p>
    <w:p w14:paraId="478F98FC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4.Формирование и развитие предметной деятельности.</w:t>
      </w:r>
    </w:p>
    <w:p w14:paraId="6AECD010" w14:textId="7548D618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color w:val="000000"/>
          <w:sz w:val="28"/>
          <w:szCs w:val="28"/>
        </w:rPr>
        <w:t>В ходе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по развитию полисенсорного восприятия 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учитываются основные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33EA">
        <w:rPr>
          <w:rFonts w:ascii="Times New Roman" w:hAnsi="Times New Roman"/>
          <w:color w:val="000000"/>
          <w:sz w:val="28"/>
          <w:szCs w:val="28"/>
        </w:rPr>
        <w:t>принципы коррекционной педагогики:</w:t>
      </w:r>
    </w:p>
    <w:p w14:paraId="19F6F1D2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характер потребностей, интересов и возможностей воспитанника;</w:t>
      </w:r>
    </w:p>
    <w:p w14:paraId="31A7D071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постоянство условий, в которых осуществляется обучение и единство предъявляемых требований;</w:t>
      </w:r>
    </w:p>
    <w:p w14:paraId="0DF46003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индивидуальный подход к ребёнку, учитывающий темп усвоения материала, работоспособность, длительность концентрации внимания, скорость запоминания и т.д.;</w:t>
      </w:r>
    </w:p>
    <w:p w14:paraId="73140836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последовательность в работе с постепенным усложнением содержания и приёмов, поэтапным усвоением умений и формированием навыков;</w:t>
      </w:r>
    </w:p>
    <w:p w14:paraId="628BF780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чёткое выделение цели каждого занятия и его отдельных этапов (заданий, упражнений) в соответствии с зоной ближайшего развития ребёнка;</w:t>
      </w:r>
    </w:p>
    <w:p w14:paraId="2EA2DB51" w14:textId="77777777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- строгий отбор дидактического материала и наглядных пособий с учётом особенностей восприятия и мышления детей дошкольного возраста. На начальном этапе обучения желательно  использование натуральных объектов, и только позднее (индивидуально) соотнесение натурального объекта с игрушкой, муляжом, скульптурным изображением, рельефным рисунком, аппликацией. </w:t>
      </w:r>
    </w:p>
    <w:p w14:paraId="38C488E5" w14:textId="556C78D1" w:rsidR="009C083D" w:rsidRPr="004D33EA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color w:val="000000"/>
          <w:sz w:val="28"/>
          <w:szCs w:val="28"/>
        </w:rPr>
        <w:t>Этапы формирования представлений об объектах:</w:t>
      </w:r>
    </w:p>
    <w:p w14:paraId="66C48431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готовности сохранных анализаторов к работе.</w:t>
      </w:r>
    </w:p>
    <w:p w14:paraId="1C104530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Методы обследования объектов. </w:t>
      </w:r>
    </w:p>
    <w:p w14:paraId="373AFFCE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Определение и дифференциация характерных признаков предметов: размер, форма, характер поверхности, материал и т.д.</w:t>
      </w:r>
    </w:p>
    <w:p w14:paraId="6D74529B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Ознакомление с функциональным назначением предмета.</w:t>
      </w:r>
    </w:p>
    <w:p w14:paraId="2291FD2C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Ознакомление с предметными действиями, способами использования предмета.</w:t>
      </w:r>
    </w:p>
    <w:p w14:paraId="55AA3402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Дифференциация данного объекта в окружающем пространстве.</w:t>
      </w:r>
    </w:p>
    <w:p w14:paraId="7D9A2550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Творческий подход к использованию предмета в различных видах деятельности, изображение объектов в разных техниках.</w:t>
      </w:r>
    </w:p>
    <w:p w14:paraId="1D96602E" w14:textId="77777777" w:rsidR="009C083D" w:rsidRPr="004D33EA" w:rsidRDefault="009C083D" w:rsidP="009C083D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Взаимосвязь различных объектов в окружающей жизни, явлениях природы, их взаимодействие. Умение описать речевыми средствами  происходящие с объектами изменения.</w:t>
      </w:r>
    </w:p>
    <w:p w14:paraId="414B1069" w14:textId="064A4A44" w:rsidR="009C083D" w:rsidRPr="009C083D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C083D">
        <w:rPr>
          <w:rFonts w:ascii="Times New Roman" w:hAnsi="Times New Roman"/>
          <w:color w:val="000000"/>
          <w:sz w:val="28"/>
          <w:szCs w:val="28"/>
        </w:rPr>
        <w:t>Задачи, решаемые при знакомстве с формой предметов:</w:t>
      </w:r>
    </w:p>
    <w:p w14:paraId="77C15C3D" w14:textId="77777777" w:rsidR="009C083D" w:rsidRPr="004D33EA" w:rsidRDefault="009C083D" w:rsidP="009C083D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Формирование представлений об эталонах формы;</w:t>
      </w:r>
    </w:p>
    <w:p w14:paraId="4FFC9708" w14:textId="77777777" w:rsidR="009C083D" w:rsidRPr="004D33EA" w:rsidRDefault="009C083D" w:rsidP="009C083D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Обучение способам обследования предметов, геометрических фигур – эталонов формы;</w:t>
      </w:r>
    </w:p>
    <w:p w14:paraId="283AE5F3" w14:textId="77777777" w:rsidR="009C083D" w:rsidRPr="004D33EA" w:rsidRDefault="009C083D" w:rsidP="009C083D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умения систематизировать сенсорные эталоны;</w:t>
      </w:r>
    </w:p>
    <w:p w14:paraId="76945F29" w14:textId="77777777" w:rsidR="009C083D" w:rsidRPr="004D33EA" w:rsidRDefault="009C083D" w:rsidP="009C083D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Формирование алгоритма использования эталонов в практической деятельности: а) идентификация (установление тождества формы воспринимаемого объекта эталону); б) действия соотнесения предмета с эталоном формы; в) анализ сложной формы, сравнение с другими объектами;</w:t>
      </w:r>
    </w:p>
    <w:p w14:paraId="35139777" w14:textId="77777777" w:rsidR="009C083D" w:rsidRPr="004D33EA" w:rsidRDefault="009C083D" w:rsidP="009C083D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способностей: обучение действиям замещения, решение познавательных задач на основе построения моделей.    </w:t>
      </w:r>
    </w:p>
    <w:p w14:paraId="4BF809A5" w14:textId="6B0FBA57" w:rsidR="009C083D" w:rsidRPr="009C083D" w:rsidRDefault="009C083D" w:rsidP="009C083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9C083D">
        <w:rPr>
          <w:rFonts w:ascii="Times New Roman" w:hAnsi="Times New Roman"/>
          <w:color w:val="000000"/>
          <w:sz w:val="28"/>
          <w:szCs w:val="28"/>
        </w:rPr>
        <w:t>Задачи, решаемые при знакомстве с величиной и способами измерения величины:</w:t>
      </w:r>
    </w:p>
    <w:p w14:paraId="0596E8F8" w14:textId="77777777" w:rsidR="009C083D" w:rsidRPr="004D33EA" w:rsidRDefault="009C083D" w:rsidP="009C083D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Обучение сопоставлению предметов по величине и по отдельным её параметрам: общему объёму, толщине, длине, высоте, ширине;</w:t>
      </w:r>
    </w:p>
    <w:p w14:paraId="09742666" w14:textId="77777777" w:rsidR="009C083D" w:rsidRPr="004D33EA" w:rsidRDefault="009C083D" w:rsidP="009C083D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об отношениях предметов по величине: сравнение предметов и их условных моделей по величине, измерение объектов условными мерками, использование представлений о величине в процессе ориентировки в микро- и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макропространстве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>;</w:t>
      </w:r>
    </w:p>
    <w:p w14:paraId="47F1C24A" w14:textId="77777777" w:rsidR="009C083D" w:rsidRPr="004D33EA" w:rsidRDefault="009C083D" w:rsidP="009C083D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аналитического восприятия величины: выделение отдельных измерений величины, установление транзитивности отношений, овладение действиями замещения и моделирования при усвоении величины, систематизация знаний о величине в форме наглядных моделей.</w:t>
      </w:r>
    </w:p>
    <w:p w14:paraId="3139F07D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b/>
          <w:color w:val="000000"/>
          <w:sz w:val="36"/>
          <w:szCs w:val="36"/>
        </w:rPr>
        <w:t xml:space="preserve">      </w:t>
      </w:r>
      <w:r w:rsidRPr="00B34678">
        <w:rPr>
          <w:rFonts w:ascii="Times New Roman" w:hAnsi="Times New Roman"/>
          <w:color w:val="000000"/>
          <w:sz w:val="28"/>
          <w:szCs w:val="28"/>
        </w:rPr>
        <w:t xml:space="preserve">Тифлографика 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– теория построения рельефных рисунков, применяемых в качестве пособий при обучении незрячих детей рельефному рисованию. </w:t>
      </w:r>
    </w:p>
    <w:p w14:paraId="16CBAED9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 Обучение слепых детей тифлографике – одна из важнейших задач, стоящих перед тифлопедагогами, воспитателями, родителями в подготовке ребёнка к школе. </w:t>
      </w:r>
    </w:p>
    <w:p w14:paraId="1EFF8098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Значение тифлографики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в обучении слепого дошкольника:</w:t>
      </w:r>
    </w:p>
    <w:p w14:paraId="4AF4FED1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мелкой моторики руки;</w:t>
      </w:r>
    </w:p>
    <w:p w14:paraId="33E06939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сохранных анализаторов, прежде всего осязательно-двигательного;</w:t>
      </w:r>
    </w:p>
    <w:p w14:paraId="43318C9E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Расширение познавательных возможностей в процессе овладения методикой восприятия и воспроизведения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тифлографического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 xml:space="preserve"> изображения;</w:t>
      </w:r>
    </w:p>
    <w:p w14:paraId="5EEC6C3A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Профилактика появления вторичных отклонений в развитии;</w:t>
      </w:r>
    </w:p>
    <w:p w14:paraId="2F00DD50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Коррекция недостатков в развитии процессов мышления и формировании представлений;</w:t>
      </w:r>
    </w:p>
    <w:p w14:paraId="4F3723A6" w14:textId="77777777" w:rsidR="00B34678" w:rsidRPr="004D33EA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способностей, эстетического вкуса;</w:t>
      </w:r>
    </w:p>
    <w:p w14:paraId="14C3D2C8" w14:textId="32A77725" w:rsidR="00B34678" w:rsidRPr="00B34678" w:rsidRDefault="00B34678" w:rsidP="00B34678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Развитие пространственной ориентировки на рисунке и возможностей оценки величины и формы изображённых предметов.</w:t>
      </w:r>
    </w:p>
    <w:p w14:paraId="3779FD40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4678">
        <w:rPr>
          <w:rFonts w:ascii="Times New Roman" w:hAnsi="Times New Roman"/>
          <w:color w:val="000000"/>
          <w:sz w:val="28"/>
          <w:szCs w:val="28"/>
        </w:rPr>
        <w:t>Условия</w:t>
      </w:r>
      <w:r w:rsidRPr="004D33EA">
        <w:rPr>
          <w:rFonts w:ascii="Times New Roman" w:hAnsi="Times New Roman"/>
          <w:color w:val="000000"/>
          <w:sz w:val="28"/>
          <w:szCs w:val="28"/>
        </w:rPr>
        <w:t>, необходимые для успешного использования рельефного рисунка в качестве наглядного пособия для слепого ребёнка:</w:t>
      </w:r>
    </w:p>
    <w:p w14:paraId="5DF55BBC" w14:textId="77777777" w:rsidR="00B34678" w:rsidRPr="004D33EA" w:rsidRDefault="00B34678" w:rsidP="00B3467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наличие минимальных представлений о реальных предметах;</w:t>
      </w:r>
    </w:p>
    <w:p w14:paraId="28CD332F" w14:textId="77777777" w:rsidR="00B34678" w:rsidRPr="004D33EA" w:rsidRDefault="00B34678" w:rsidP="00B3467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умение соотносить объёмные предметы с контурным изображением;</w:t>
      </w:r>
    </w:p>
    <w:p w14:paraId="63315D86" w14:textId="77777777" w:rsidR="00B34678" w:rsidRPr="004D33EA" w:rsidRDefault="00B34678" w:rsidP="00B3467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владение способами восприятия и воспроизведения рельефного рисунка, выполненного различными способами: рельефными линиями, пунктиром, точками и т.п.</w:t>
      </w:r>
    </w:p>
    <w:p w14:paraId="77DDDA82" w14:textId="5DA7258E" w:rsidR="00B34678" w:rsidRPr="00B34678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Основные разделы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по обучению тифлографике</w:t>
      </w:r>
      <w:r w:rsidRPr="00B3467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149E99" w14:textId="77777777" w:rsidR="00B34678" w:rsidRPr="004D33EA" w:rsidRDefault="00B34678" w:rsidP="00B34678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Ориентировка на плоскости листа.</w:t>
      </w:r>
    </w:p>
    <w:p w14:paraId="53150050" w14:textId="77777777" w:rsidR="00B34678" w:rsidRPr="004D33EA" w:rsidRDefault="00B34678" w:rsidP="00B34678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Типы линий и их пространственное расположение.</w:t>
      </w:r>
    </w:p>
    <w:p w14:paraId="67B9E7C2" w14:textId="77777777" w:rsidR="00B34678" w:rsidRPr="004D33EA" w:rsidRDefault="00B34678" w:rsidP="00B34678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плоских предметов, сходных с натуральными предметами и легко получаемых рельефной обводкой.</w:t>
      </w:r>
    </w:p>
    <w:p w14:paraId="61FCF07D" w14:textId="77777777" w:rsidR="00B34678" w:rsidRPr="004D33EA" w:rsidRDefault="00B34678" w:rsidP="00B34678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объёмных предметов, которые приближаются к форме геометрических тел.</w:t>
      </w:r>
    </w:p>
    <w:p w14:paraId="672A63BB" w14:textId="514B1259" w:rsidR="00B34678" w:rsidRPr="00B34678" w:rsidRDefault="00B34678" w:rsidP="00B34678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Изображение животных и человека.</w:t>
      </w:r>
    </w:p>
    <w:p w14:paraId="6040FC4F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34678">
        <w:rPr>
          <w:rFonts w:ascii="Times New Roman" w:hAnsi="Times New Roman"/>
          <w:color w:val="000000"/>
          <w:sz w:val="28"/>
          <w:szCs w:val="28"/>
        </w:rPr>
        <w:t>Методика обучения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 восприятию и воспроизведению рельефного изображения:</w:t>
      </w:r>
    </w:p>
    <w:p w14:paraId="381C5ACF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Обследование предмета по алгоритму;</w:t>
      </w:r>
    </w:p>
    <w:p w14:paraId="32D4978F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Выяснение назначения предмета или действий с предметом;</w:t>
      </w:r>
    </w:p>
    <w:p w14:paraId="20C7130E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Воспроизведение предмета в технике лепки (в соответствии с программой для каждой возрастной группы);</w:t>
      </w:r>
    </w:p>
    <w:p w14:paraId="1032CC37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Выкладывание предмета из геометрических форм;</w:t>
      </w:r>
    </w:p>
    <w:p w14:paraId="07D12271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Выбор правильного положения предмета для изображения;</w:t>
      </w:r>
    </w:p>
    <w:p w14:paraId="7D22EEF6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Аппликация предмета с выбором деталей для данной работы;</w:t>
      </w:r>
    </w:p>
    <w:p w14:paraId="40365020" w14:textId="77777777" w:rsidR="00B34678" w:rsidRPr="004D33EA" w:rsidRDefault="00B34678" w:rsidP="00B34678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Рисование по трафарету и дорисовка с помощью трафарета натурального изображения.</w:t>
      </w:r>
    </w:p>
    <w:p w14:paraId="7EAC9FBB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Виды рельефных изображений,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используемых в работе со слепыми дошкольниками:</w:t>
      </w:r>
    </w:p>
    <w:p w14:paraId="3F78CD68" w14:textId="77777777" w:rsidR="00B34678" w:rsidRPr="004D33EA" w:rsidRDefault="00B34678" w:rsidP="00B3467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Контурный рисунок.</w:t>
      </w:r>
    </w:p>
    <w:p w14:paraId="186CEE05" w14:textId="77777777" w:rsidR="00B34678" w:rsidRPr="004D33EA" w:rsidRDefault="00B34678" w:rsidP="00B34678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Передаёт только наружный контур предмета, воспринимается как силуэт предмета. Даёт акцент на детали, наиболее характерные для данного предмета (Свердлов В.С., методика переноса изображения в контурное). </w:t>
      </w:r>
    </w:p>
    <w:p w14:paraId="25F3E420" w14:textId="77777777" w:rsidR="00B34678" w:rsidRPr="004D33EA" w:rsidRDefault="00B34678" w:rsidP="00B3467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Аппликационный рисунок. </w:t>
      </w:r>
    </w:p>
    <w:p w14:paraId="028D8D4F" w14:textId="3AAB02BD" w:rsidR="00B34678" w:rsidRPr="00B34678" w:rsidRDefault="00B34678" w:rsidP="00B3467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Барельефный рисунок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72C414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34678">
        <w:rPr>
          <w:rFonts w:ascii="Times New Roman" w:hAnsi="Times New Roman"/>
          <w:color w:val="000000"/>
          <w:sz w:val="28"/>
          <w:szCs w:val="28"/>
        </w:rPr>
        <w:t>Этапы работы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33EA">
        <w:rPr>
          <w:rFonts w:ascii="Times New Roman" w:hAnsi="Times New Roman"/>
          <w:color w:val="000000"/>
          <w:sz w:val="28"/>
          <w:szCs w:val="28"/>
        </w:rPr>
        <w:t>с контурным рисунком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CD8E578" w14:textId="77777777" w:rsidR="00B34678" w:rsidRPr="004D33EA" w:rsidRDefault="00B34678" w:rsidP="00B3467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Знакомство с предметом;</w:t>
      </w:r>
    </w:p>
    <w:p w14:paraId="37E811E3" w14:textId="77777777" w:rsidR="00B34678" w:rsidRPr="004D33EA" w:rsidRDefault="00B34678" w:rsidP="00B3467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Знакомство с макетом, выполненным из пластилина;</w:t>
      </w:r>
    </w:p>
    <w:p w14:paraId="5D031232" w14:textId="77777777" w:rsidR="00B34678" w:rsidRPr="004D33EA" w:rsidRDefault="00B34678" w:rsidP="00B3467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Изучение продольного разреза макета;</w:t>
      </w:r>
    </w:p>
    <w:p w14:paraId="3311110F" w14:textId="2D7036EC" w:rsidR="00B34678" w:rsidRPr="00B34678" w:rsidRDefault="00B34678" w:rsidP="00B3467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Нахождение соответствия разреза макета контурному рисунку.</w:t>
      </w:r>
    </w:p>
    <w:p w14:paraId="30C836C8" w14:textId="77777777" w:rsidR="00B34678" w:rsidRPr="00B34678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34678">
        <w:rPr>
          <w:rFonts w:ascii="Times New Roman" w:hAnsi="Times New Roman"/>
          <w:color w:val="000000"/>
          <w:sz w:val="28"/>
          <w:szCs w:val="28"/>
        </w:rPr>
        <w:t xml:space="preserve">       Требования к выполнению рельефного рисунка:</w:t>
      </w:r>
    </w:p>
    <w:p w14:paraId="0BEA5154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Отражение натуральной величины объекта (на первых этапах работы);</w:t>
      </w:r>
    </w:p>
    <w:p w14:paraId="373EBF9C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Чёткость линий высотой 1 мм;</w:t>
      </w:r>
    </w:p>
    <w:p w14:paraId="7D499112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Изображаются только существенные признаки, характерные для данного объекта;</w:t>
      </w:r>
    </w:p>
    <w:p w14:paraId="0A4F51BC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Фигура и фон изображаются контрастными в цвете;</w:t>
      </w:r>
    </w:p>
    <w:p w14:paraId="1FFF45E2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Изображены вспомогательные элементы предметов, облегчающие их опознание (например, цветок со стеблем);</w:t>
      </w:r>
    </w:p>
    <w:p w14:paraId="1F28A580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Избегать сложных ракурсов в изображении предмета, излишней детализации;</w:t>
      </w:r>
    </w:p>
    <w:p w14:paraId="7561F464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Даётся изображение знакомого объекта, о котором у ребёнка имеется представление;</w:t>
      </w:r>
    </w:p>
    <w:p w14:paraId="49E998D0" w14:textId="77777777" w:rsidR="00B34678" w:rsidRPr="004D33EA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Бумага должна иметь шероховатую поверхность с постоянной температурой;</w:t>
      </w:r>
    </w:p>
    <w:p w14:paraId="68EB64EA" w14:textId="5BCB29DD" w:rsidR="00B34678" w:rsidRPr="00B34678" w:rsidRDefault="00B34678" w:rsidP="00B3467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Размер рисунка должен быть доступен восприятию руки дошкольника.</w:t>
      </w:r>
    </w:p>
    <w:p w14:paraId="298B5960" w14:textId="77777777" w:rsidR="00B34678" w:rsidRPr="004D33EA" w:rsidRDefault="00B34678" w:rsidP="00B346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Элементарным исходным объектом для рисования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является точка, которая ассоциируется с крошкой, крупинкой, песчинкой, каплей дождя, снежинкой и т.п. </w:t>
      </w:r>
    </w:p>
    <w:p w14:paraId="61F06EB9" w14:textId="77777777" w:rsidR="00B34678" w:rsidRPr="00B34678" w:rsidRDefault="00B34678" w:rsidP="00B34678">
      <w:pPr>
        <w:ind w:lef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Условия успешного обучения тифлографике:</w:t>
      </w:r>
    </w:p>
    <w:p w14:paraId="5FD4878C" w14:textId="77777777" w:rsidR="00B34678" w:rsidRPr="004D33EA" w:rsidRDefault="00B34678" w:rsidP="00B34678">
      <w:pPr>
        <w:pStyle w:val="a3"/>
        <w:numPr>
          <w:ilvl w:val="0"/>
          <w:numId w:val="13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Оптимальная температура в помещении (18-20</w:t>
      </w:r>
      <w:r w:rsidRPr="004D33EA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Pr="004D33EA">
        <w:rPr>
          <w:rFonts w:ascii="Times New Roman" w:hAnsi="Times New Roman"/>
          <w:color w:val="000000"/>
          <w:sz w:val="28"/>
          <w:szCs w:val="28"/>
        </w:rPr>
        <w:t>С);</w:t>
      </w:r>
    </w:p>
    <w:p w14:paraId="7760E59D" w14:textId="77777777" w:rsidR="00B34678" w:rsidRPr="004D33EA" w:rsidRDefault="00B34678" w:rsidP="00B34678">
      <w:pPr>
        <w:pStyle w:val="a3"/>
        <w:numPr>
          <w:ilvl w:val="0"/>
          <w:numId w:val="13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Здоровое состояние кожи подушечек пальцев;</w:t>
      </w:r>
    </w:p>
    <w:p w14:paraId="5B55BD7B" w14:textId="77777777" w:rsidR="00B34678" w:rsidRPr="004D33EA" w:rsidRDefault="00B34678" w:rsidP="00B34678">
      <w:pPr>
        <w:pStyle w:val="a3"/>
        <w:numPr>
          <w:ilvl w:val="0"/>
          <w:numId w:val="13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Заинтересованность ребёнка, уравновешенность, хорошее настроение;</w:t>
      </w:r>
    </w:p>
    <w:p w14:paraId="22EE11FD" w14:textId="4C01FBA1" w:rsidR="00B34678" w:rsidRPr="00B34678" w:rsidRDefault="00B34678" w:rsidP="00B34678">
      <w:pPr>
        <w:pStyle w:val="a3"/>
        <w:numPr>
          <w:ilvl w:val="0"/>
          <w:numId w:val="13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Мытьё рук тёплой водой перед началом работы, массаж кистей или выполнение упражнений.</w:t>
      </w:r>
    </w:p>
    <w:p w14:paraId="2234D4E1" w14:textId="77777777" w:rsidR="00B34678" w:rsidRPr="004D33EA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color w:val="000000"/>
          <w:sz w:val="28"/>
          <w:szCs w:val="28"/>
        </w:rPr>
        <w:t>Программный материал распределён по годам обучения без указания возрастных групп, в зависимости от времени поступления ребёнка в детский сад. Тифлопедагог вынужден восполнить пробелы в овладении способами восприятия и воспроизведения рельефного изображения с учётом индивидуальных особенностей ребёнка.</w:t>
      </w:r>
    </w:p>
    <w:p w14:paraId="5994ADFC" w14:textId="77777777" w:rsidR="00B34678" w:rsidRPr="004D33EA" w:rsidRDefault="00B34678" w:rsidP="00B346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Социализация подразумевает «усвоение индивидом со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циального опыта, системы социальных связей и отношений... Социализация включает познание человеком социальной дей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ствительности, овладение навыками практической индивиду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альной и групповой работы».</w:t>
      </w:r>
    </w:p>
    <w:p w14:paraId="37E37FC1" w14:textId="521A9E89" w:rsidR="00B34678" w:rsidRPr="004D33EA" w:rsidRDefault="00B34678" w:rsidP="00B346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Социализация дошкольников с нарушением зрения должна быть направлена на формирование у них знаний, умений и навыков, являющихся прочной основой дальнейшей успешности в школе. Для детей с глубокой зрительной патологией, и особенно слепых, социализация является средством их абилитации, успешной интеграции в мир зрячих людей.                      Глубокие нарушения зрения, а тем более его отсутствие приводит к возникновению вторичных отклонений в развитии незрячего ребёнка. Это о</w:t>
      </w:r>
      <w:r w:rsidR="004106C7">
        <w:rPr>
          <w:rFonts w:ascii="Times New Roman" w:hAnsi="Times New Roman"/>
          <w:color w:val="000000"/>
          <w:sz w:val="28"/>
          <w:szCs w:val="28"/>
        </w:rPr>
        <w:t>трицательно отражается на психо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физическом состоянии ребёнка и, прежде всего, на формировании предметных представлений, двигательной активности, пространственной ориентировке и коммуникации. </w:t>
      </w:r>
    </w:p>
    <w:p w14:paraId="2DA8D579" w14:textId="77777777" w:rsidR="00B34678" w:rsidRPr="004D33EA" w:rsidRDefault="00B34678" w:rsidP="00B346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Дошкольный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Этот возраст, как никакой другой насыщен очень важными достижениями в социализации детей, так как  в этот период дети учатся овладевать собственными эмоциями, у них развивается мотивационная сфера,  появляется произвольное владение своим поведением и собственными действиями. В возрасте шести лет у дошкольников  прочно закрепляется такая позиция как «Я и общество».</w:t>
      </w:r>
    </w:p>
    <w:p w14:paraId="41124BF0" w14:textId="77777777" w:rsidR="00B34678" w:rsidRPr="004D33EA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Дошкольное учреждение – социальный институт,  выполняющий первостепенную роль в социальном воспитании, социализации детей. Конфликты ребенка в процессе ранней социализации в условиях дошкольного образовательного учреждения очень часто приводят к комплексу нарушений –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Дезадаптация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>  проявляется во внешнем плане – в неадекватных  формах поведения, во внутреннем – в различных формах психосоматических расстройств.</w:t>
      </w:r>
    </w:p>
    <w:p w14:paraId="5AACE82E" w14:textId="77777777" w:rsidR="00B34678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 Незрячие дети лишены возможности овладевать неречевыми средствами коммуникации по зрительному подражанию, а овладение речевыми средствами происходит со значительным отставанием от нормы. Дети с тяжёлыми нарушениями зрения отличаются почти полным отсутствием жестикуляции и маскообразным лицом. Ребёнку трудно поднять брови, сморщить нос. Такие дети не могут правильно воспринимать позы и тем более воспроизводить их. Речь слепого ребёнк</w:t>
      </w:r>
      <w:r>
        <w:rPr>
          <w:rFonts w:ascii="Times New Roman" w:hAnsi="Times New Roman"/>
          <w:color w:val="000000"/>
          <w:sz w:val="28"/>
          <w:szCs w:val="28"/>
        </w:rPr>
        <w:t>а отличается невыразительностью.</w:t>
      </w:r>
    </w:p>
    <w:p w14:paraId="4812F3A5" w14:textId="50866127" w:rsidR="00B34678" w:rsidRPr="00B34678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color w:val="000000"/>
          <w:sz w:val="28"/>
          <w:szCs w:val="28"/>
        </w:rPr>
        <w:t>Тифлопедагог в процессе реализации программы по соци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 xml:space="preserve">ально-бытовой ориентировке ставит перед собой следующие </w:t>
      </w:r>
      <w:r w:rsidRPr="00B34678">
        <w:rPr>
          <w:rFonts w:ascii="Times New Roman" w:hAnsi="Times New Roman"/>
          <w:color w:val="000000"/>
          <w:sz w:val="28"/>
          <w:szCs w:val="28"/>
        </w:rPr>
        <w:t>цели:</w:t>
      </w:r>
    </w:p>
    <w:p w14:paraId="1A19EDF7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Помочь детям адаптироваться к условиям детского сада.</w:t>
      </w:r>
    </w:p>
    <w:p w14:paraId="6FCADB38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Помочь детям адаптироваться к условиям лечебно-вос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становительного процесса.</w:t>
      </w:r>
    </w:p>
    <w:p w14:paraId="5448DFEA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Научить детей строить свое поведение в элементарных жиз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ненных ситуациях (в повседневной жизни, в общении со свер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стниками и взрослыми) в соответствии с общепринятыми нормами.</w:t>
      </w:r>
    </w:p>
    <w:p w14:paraId="0AC2F57E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Подготовить прочную базу для успешной самостоятельной деятельности детей в условиях школьного обучения.</w:t>
      </w:r>
    </w:p>
    <w:p w14:paraId="7450A24F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Для достижения обозначенных целей решаются следующие </w:t>
      </w:r>
      <w:r w:rsidRPr="00B34678">
        <w:rPr>
          <w:rFonts w:ascii="Times New Roman" w:hAnsi="Times New Roman"/>
          <w:color w:val="000000"/>
          <w:sz w:val="28"/>
          <w:szCs w:val="28"/>
        </w:rPr>
        <w:t>задачи:</w:t>
      </w:r>
    </w:p>
    <w:p w14:paraId="546FB219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1. Формирование у детей адекватных представлений об окру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 xml:space="preserve">жающем мире на основе использования нарушенного (у слабовидящих и детей с косоглазием и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амблиопией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>) или остаточного (у слепых детей) зрения и сохранных анализаторов (у детей всех категорий).</w:t>
      </w:r>
    </w:p>
    <w:p w14:paraId="5C105D98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2. Формирование у детей умения осмысливать и отражать в речи воспринимаемые ими предметы, свойства, качества.</w:t>
      </w:r>
    </w:p>
    <w:p w14:paraId="7AE37B5D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3. Обучение детей пониманию и правильному отражению в речи сути происходящих событий и явлений.</w:t>
      </w:r>
    </w:p>
    <w:p w14:paraId="04009540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4. Развитие у детей зрительно-пространственной адаптации (т.е. необходимого объема пространственных представлений, уме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ний и навыков, при наличии которых они смогут свободно са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мостоятельно ориентироваться в пространстве и контактировать с окружающей их средой).</w:t>
      </w:r>
    </w:p>
    <w:p w14:paraId="256A7279" w14:textId="77777777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5. Осуществление взаимосвязи содержания специальных коррекционных занятий по социально-бытовой ориентировке с обще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образовательными занятиями и с работой, проводимой с детьми воспитателями в повседневной жизни.</w:t>
      </w:r>
    </w:p>
    <w:p w14:paraId="0E72AE13" w14:textId="068DE3F4" w:rsidR="00B34678" w:rsidRPr="004D33EA" w:rsidRDefault="00B34678" w:rsidP="00B34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Следует обратить внимание на то, что занятия по социально-бытовой ориентировке заключают в себе наибольшие возможности для коррекции имеющихся у детей с нарушением зрения вторич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ных отклонений в развитии. Обусловлено это тем, что именно на занятиях этого вида тифлопедагог активизирует все знания, уме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ния и навыки, сформированные у каждого ребенка на специаль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 xml:space="preserve">ных коррекционных занятиях по развитию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сенсорики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 xml:space="preserve"> (зрительно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го восприятия, осязания, мелкой моторики и т. д.) и по ориен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тировке в пространстве. Ребенку предоставляется максимум самостоятельности в их использовании в различных видах де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ятельности и ситуациях. Социально-бытовая ориентировка - де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ятельность, в которой дошкольник с патологией зрения овладевает системой приемов адаптивного поведения, обеспечивающей ус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пешность его социализации и, в первую очередь, возможность при</w:t>
      </w:r>
      <w:r w:rsidRPr="004D33EA">
        <w:rPr>
          <w:rFonts w:ascii="Times New Roman" w:hAnsi="Times New Roman"/>
          <w:color w:val="000000"/>
          <w:sz w:val="28"/>
          <w:szCs w:val="28"/>
        </w:rPr>
        <w:softHyphen/>
        <w:t>нятия новых условий школьной жизни.</w:t>
      </w:r>
    </w:p>
    <w:p w14:paraId="165CAEA2" w14:textId="6820A693" w:rsidR="00B34678" w:rsidRPr="004D33EA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Данный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раздел программы</w:t>
      </w:r>
      <w:r w:rsidRPr="004D33EA">
        <w:rPr>
          <w:rFonts w:ascii="Times New Roman" w:hAnsi="Times New Roman"/>
          <w:color w:val="000000"/>
          <w:sz w:val="28"/>
          <w:szCs w:val="28"/>
        </w:rPr>
        <w:t xml:space="preserve"> позволяет </w:t>
      </w:r>
      <w:proofErr w:type="spellStart"/>
      <w:r w:rsidRPr="004D33EA">
        <w:rPr>
          <w:rFonts w:ascii="Times New Roman" w:hAnsi="Times New Roman"/>
          <w:color w:val="000000"/>
          <w:sz w:val="28"/>
          <w:szCs w:val="28"/>
        </w:rPr>
        <w:t>коррегировать</w:t>
      </w:r>
      <w:proofErr w:type="spellEnd"/>
      <w:r w:rsidRPr="004D33EA">
        <w:rPr>
          <w:rFonts w:ascii="Times New Roman" w:hAnsi="Times New Roman"/>
          <w:color w:val="000000"/>
          <w:sz w:val="28"/>
          <w:szCs w:val="28"/>
        </w:rPr>
        <w:t xml:space="preserve"> вторичные отклонения в развитии слепых дошкольников, помогает осознать собственное «Я», познавать и раскрывать собственные возможности и способности.</w:t>
      </w:r>
    </w:p>
    <w:p w14:paraId="7CA437AB" w14:textId="47A336A9" w:rsidR="00B34678" w:rsidRPr="00B34678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34678">
        <w:rPr>
          <w:rFonts w:ascii="Times New Roman" w:hAnsi="Times New Roman"/>
          <w:color w:val="000000"/>
          <w:sz w:val="28"/>
          <w:szCs w:val="28"/>
        </w:rPr>
        <w:t>Основные задачи курса:</w:t>
      </w:r>
    </w:p>
    <w:p w14:paraId="42F88B84" w14:textId="77777777" w:rsidR="00B34678" w:rsidRPr="004D33EA" w:rsidRDefault="00B34678" w:rsidP="00B3467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стимулировать социально- психологическую адаптацию детей с тяжелой патологией зрения к изменяющимся условиям жизни;</w:t>
      </w:r>
    </w:p>
    <w:p w14:paraId="540D0C1C" w14:textId="77777777" w:rsidR="00B34678" w:rsidRPr="004D33EA" w:rsidRDefault="00B34678" w:rsidP="00B3467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прививать навыки самообслуживания и бытового труда;</w:t>
      </w:r>
    </w:p>
    <w:p w14:paraId="1396811D" w14:textId="77777777" w:rsidR="00B34678" w:rsidRPr="004D33EA" w:rsidRDefault="00B34678" w:rsidP="00B3467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формировать у детей умения осмысливать и отражать в речи воспринимаемые ими предметы, их признаки, свойства, качества;</w:t>
      </w:r>
    </w:p>
    <w:p w14:paraId="0FE40171" w14:textId="77777777" w:rsidR="00B34678" w:rsidRPr="004D33EA" w:rsidRDefault="00B34678" w:rsidP="00B3467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-прививать простейшие навыки социального поведения;</w:t>
      </w:r>
    </w:p>
    <w:p w14:paraId="68B58F95" w14:textId="5B74C264" w:rsidR="00B34678" w:rsidRPr="004D33EA" w:rsidRDefault="00B34678" w:rsidP="00B3467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- осуществлять взаимосвязь содержания коррекционных занятий по данному курсу с общеобразовательными занятиями и с работой, проводимой с детьми в повседневной жизни.</w:t>
      </w:r>
    </w:p>
    <w:p w14:paraId="185242C3" w14:textId="77777777" w:rsidR="00B34678" w:rsidRPr="00B34678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Программа включает </w:t>
      </w:r>
      <w:r w:rsidRPr="00B34678">
        <w:rPr>
          <w:rFonts w:ascii="Times New Roman" w:hAnsi="Times New Roman"/>
          <w:color w:val="000000"/>
          <w:sz w:val="28"/>
          <w:szCs w:val="28"/>
        </w:rPr>
        <w:t>следующие разделы:</w:t>
      </w:r>
    </w:p>
    <w:p w14:paraId="26D80171" w14:textId="77777777" w:rsidR="00B34678" w:rsidRPr="004D33EA" w:rsidRDefault="00B34678" w:rsidP="00B34678">
      <w:pPr>
        <w:pStyle w:val="a3"/>
        <w:numPr>
          <w:ilvl w:val="0"/>
          <w:numId w:val="15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Предметные представления;</w:t>
      </w:r>
    </w:p>
    <w:p w14:paraId="47BC1448" w14:textId="77777777" w:rsidR="00B34678" w:rsidRPr="004D33EA" w:rsidRDefault="00B34678" w:rsidP="00B34678">
      <w:pPr>
        <w:pStyle w:val="a3"/>
        <w:numPr>
          <w:ilvl w:val="0"/>
          <w:numId w:val="15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Социально-бытовая ориентировка;</w:t>
      </w:r>
    </w:p>
    <w:p w14:paraId="1562EBE5" w14:textId="77777777" w:rsidR="00B34678" w:rsidRPr="004D33EA" w:rsidRDefault="00B34678" w:rsidP="00B34678">
      <w:pPr>
        <w:pStyle w:val="a3"/>
        <w:numPr>
          <w:ilvl w:val="0"/>
          <w:numId w:val="15"/>
        </w:num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>Самопознание и коммуникативная деятельность.</w:t>
      </w:r>
    </w:p>
    <w:p w14:paraId="0F006C96" w14:textId="77777777" w:rsidR="00B34678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3E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D33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33EA">
        <w:rPr>
          <w:rFonts w:ascii="Times New Roman" w:hAnsi="Times New Roman"/>
          <w:color w:val="000000"/>
          <w:sz w:val="28"/>
          <w:szCs w:val="28"/>
        </w:rPr>
        <w:t>Программный материал распределён по годам обучения без указания возрастных групп, в зависимости от времени поступления ребёнка в детский сад, т.к. паспортный возраст воспитанников не всегда соответствует уровню сформированности у них неречевых средств общения. Тифлопедагог вынужден  восполнить пробелы с учётом индивидуальных особенностей ребёнка.</w:t>
      </w:r>
    </w:p>
    <w:p w14:paraId="29525DBB" w14:textId="66EE23F1" w:rsidR="00B34678" w:rsidRPr="004D33EA" w:rsidRDefault="00B34678" w:rsidP="00B3467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успешной реализации всех программных компонентов играет организация развивающей</w:t>
      </w:r>
      <w:r w:rsidR="00022F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предметно-пространственной</w:t>
      </w:r>
      <w:r w:rsidR="00022F02">
        <w:rPr>
          <w:rFonts w:ascii="Times New Roman" w:hAnsi="Times New Roman"/>
          <w:color w:val="000000"/>
          <w:sz w:val="28"/>
          <w:szCs w:val="28"/>
        </w:rPr>
        <w:t xml:space="preserve"> среды кабинета тифлопедагога, а также светлой и тёмной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F02">
        <w:rPr>
          <w:rFonts w:ascii="Times New Roman" w:hAnsi="Times New Roman"/>
          <w:color w:val="000000"/>
          <w:sz w:val="28"/>
          <w:szCs w:val="28"/>
        </w:rPr>
        <w:t xml:space="preserve">сенсорных комнат, которые «насыщены» </w:t>
      </w:r>
      <w:proofErr w:type="spellStart"/>
      <w:r w:rsidR="00022F02">
        <w:rPr>
          <w:rFonts w:ascii="Times New Roman" w:hAnsi="Times New Roman"/>
          <w:color w:val="000000"/>
          <w:sz w:val="28"/>
          <w:szCs w:val="28"/>
        </w:rPr>
        <w:t>автодидактическим</w:t>
      </w:r>
      <w:proofErr w:type="spellEnd"/>
      <w:r w:rsidR="00022F02">
        <w:rPr>
          <w:rFonts w:ascii="Times New Roman" w:hAnsi="Times New Roman"/>
          <w:color w:val="000000"/>
          <w:sz w:val="28"/>
          <w:szCs w:val="28"/>
        </w:rPr>
        <w:t xml:space="preserve"> и интерактивным полифункциональным оборудованием.</w:t>
      </w:r>
    </w:p>
    <w:p w14:paraId="1E527968" w14:textId="77777777" w:rsidR="00B34678" w:rsidRPr="004D33EA" w:rsidRDefault="00B34678" w:rsidP="00B3467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D78E88" w14:textId="77777777" w:rsidR="00B34678" w:rsidRPr="004D33EA" w:rsidRDefault="00B34678" w:rsidP="00B34678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6E66C25" w14:textId="77777777" w:rsidR="003B501D" w:rsidRPr="00FD795F" w:rsidRDefault="003B501D" w:rsidP="00B34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01D" w:rsidRPr="00FD795F" w:rsidSect="003B501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D0A"/>
    <w:multiLevelType w:val="hybridMultilevel"/>
    <w:tmpl w:val="5CD6D852"/>
    <w:lvl w:ilvl="0" w:tplc="2180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531"/>
    <w:multiLevelType w:val="hybridMultilevel"/>
    <w:tmpl w:val="768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497"/>
    <w:multiLevelType w:val="hybridMultilevel"/>
    <w:tmpl w:val="9818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203"/>
    <w:multiLevelType w:val="hybridMultilevel"/>
    <w:tmpl w:val="B7A855BA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4746"/>
    <w:multiLevelType w:val="hybridMultilevel"/>
    <w:tmpl w:val="2934F364"/>
    <w:lvl w:ilvl="0" w:tplc="0E8A2342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A581F4F"/>
    <w:multiLevelType w:val="hybridMultilevel"/>
    <w:tmpl w:val="7E945C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EA728C"/>
    <w:multiLevelType w:val="hybridMultilevel"/>
    <w:tmpl w:val="86E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80D"/>
    <w:multiLevelType w:val="hybridMultilevel"/>
    <w:tmpl w:val="105E5C4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A9D5789"/>
    <w:multiLevelType w:val="hybridMultilevel"/>
    <w:tmpl w:val="EB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665E6"/>
    <w:multiLevelType w:val="hybridMultilevel"/>
    <w:tmpl w:val="ABDEF60E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E3C4E"/>
    <w:multiLevelType w:val="hybridMultilevel"/>
    <w:tmpl w:val="5692A19E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82599"/>
    <w:multiLevelType w:val="hybridMultilevel"/>
    <w:tmpl w:val="22F43002"/>
    <w:lvl w:ilvl="0" w:tplc="2180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F7EB6"/>
    <w:multiLevelType w:val="hybridMultilevel"/>
    <w:tmpl w:val="9C18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F373E"/>
    <w:multiLevelType w:val="hybridMultilevel"/>
    <w:tmpl w:val="019AB650"/>
    <w:lvl w:ilvl="0" w:tplc="0E8A23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7471A"/>
    <w:multiLevelType w:val="hybridMultilevel"/>
    <w:tmpl w:val="0A0CBB22"/>
    <w:lvl w:ilvl="0" w:tplc="E46CC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5F"/>
    <w:rsid w:val="00002A12"/>
    <w:rsid w:val="00022F02"/>
    <w:rsid w:val="000348DC"/>
    <w:rsid w:val="00037BD3"/>
    <w:rsid w:val="000E4858"/>
    <w:rsid w:val="001170F3"/>
    <w:rsid w:val="001E1173"/>
    <w:rsid w:val="001E7966"/>
    <w:rsid w:val="001F7ACC"/>
    <w:rsid w:val="00247CF1"/>
    <w:rsid w:val="0027506B"/>
    <w:rsid w:val="0036657F"/>
    <w:rsid w:val="00397B72"/>
    <w:rsid w:val="003B501D"/>
    <w:rsid w:val="004106C7"/>
    <w:rsid w:val="00491C76"/>
    <w:rsid w:val="00611712"/>
    <w:rsid w:val="006130FD"/>
    <w:rsid w:val="006A2183"/>
    <w:rsid w:val="007206C5"/>
    <w:rsid w:val="007A0178"/>
    <w:rsid w:val="008902E5"/>
    <w:rsid w:val="008E7C17"/>
    <w:rsid w:val="00910979"/>
    <w:rsid w:val="00957E67"/>
    <w:rsid w:val="00982501"/>
    <w:rsid w:val="009C083D"/>
    <w:rsid w:val="00A85C75"/>
    <w:rsid w:val="00AA6600"/>
    <w:rsid w:val="00B34678"/>
    <w:rsid w:val="00BE5F82"/>
    <w:rsid w:val="00C46BAC"/>
    <w:rsid w:val="00CE2C3D"/>
    <w:rsid w:val="00D44E9A"/>
    <w:rsid w:val="00D600F3"/>
    <w:rsid w:val="00DF7ADE"/>
    <w:rsid w:val="00EF1952"/>
    <w:rsid w:val="00F826C7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69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78"/>
    <w:pPr>
      <w:ind w:left="720"/>
      <w:contextualSpacing/>
    </w:pPr>
  </w:style>
  <w:style w:type="paragraph" w:styleId="a4">
    <w:name w:val="No Spacing"/>
    <w:uiPriority w:val="1"/>
    <w:qFormat/>
    <w:rsid w:val="00B3467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78"/>
    <w:pPr>
      <w:ind w:left="720"/>
      <w:contextualSpacing/>
    </w:pPr>
  </w:style>
  <w:style w:type="paragraph" w:styleId="a4">
    <w:name w:val="No Spacing"/>
    <w:uiPriority w:val="1"/>
    <w:qFormat/>
    <w:rsid w:val="00B3467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4180</Words>
  <Characters>23830</Characters>
  <Application>Microsoft Macintosh Word</Application>
  <DocSecurity>0</DocSecurity>
  <Lines>198</Lines>
  <Paragraphs>55</Paragraphs>
  <ScaleCrop>false</ScaleCrop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2016-01-12T09:07:00Z</dcterms:created>
  <dcterms:modified xsi:type="dcterms:W3CDTF">2019-03-27T11:37:00Z</dcterms:modified>
</cp:coreProperties>
</file>