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7B" w:rsidRDefault="00D4087B" w:rsidP="00D4087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Использование игровых технологий обучения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на уроках во 2 Г классе.</w:t>
      </w:r>
    </w:p>
    <w:p w:rsidR="00D4087B" w:rsidRDefault="00D4087B" w:rsidP="00D4087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D4087B" w:rsidRPr="00D4087B" w:rsidRDefault="00D4087B" w:rsidP="00D4087B">
      <w:pPr>
        <w:jc w:val="right"/>
        <w:rPr>
          <w:rFonts w:ascii="Arial" w:eastAsia="Arial" w:hAnsi="Arial" w:cs="Arial"/>
          <w:bCs/>
          <w:i/>
          <w:iCs/>
          <w:sz w:val="24"/>
          <w:szCs w:val="24"/>
        </w:rPr>
      </w:pPr>
      <w:r w:rsidRPr="00D4087B">
        <w:rPr>
          <w:rFonts w:ascii="Arial" w:eastAsia="Arial" w:hAnsi="Arial" w:cs="Arial"/>
          <w:bCs/>
          <w:i/>
          <w:iCs/>
          <w:sz w:val="24"/>
          <w:szCs w:val="24"/>
        </w:rPr>
        <w:t>Учитель начальных классов Немцова Е.А.</w:t>
      </w:r>
    </w:p>
    <w:p w:rsidR="00D4087B" w:rsidRDefault="00D4087B" w:rsidP="00D4087B">
      <w:pPr>
        <w:jc w:val="right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D4087B" w:rsidRDefault="00D4087B" w:rsidP="00D4087B">
      <w:pPr>
        <w:jc w:val="right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D4087B" w:rsidRDefault="00D4087B" w:rsidP="00D4087B">
      <w:pPr>
        <w:jc w:val="right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D4087B" w:rsidRPr="00C95E2D" w:rsidRDefault="00D4087B" w:rsidP="00C95E2D">
      <w:pPr>
        <w:spacing w:line="237" w:lineRule="auto"/>
        <w:ind w:left="372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 xml:space="preserve">«…Без педагогической игры на уроке невозможно увлечь учеников в мир знаний и нравственных переживаний, сделать их активными участниками и творцами урока». </w:t>
      </w:r>
      <w:r>
        <w:rPr>
          <w:rFonts w:ascii="Arial" w:eastAsia="Arial" w:hAnsi="Arial" w:cs="Arial"/>
          <w:i/>
          <w:iCs/>
        </w:rPr>
        <w:t xml:space="preserve">Ш. А. </w:t>
      </w:r>
      <w:proofErr w:type="spellStart"/>
      <w:r>
        <w:rPr>
          <w:rFonts w:ascii="Arial" w:eastAsia="Arial" w:hAnsi="Arial" w:cs="Arial"/>
          <w:i/>
          <w:iCs/>
        </w:rPr>
        <w:t>Амонашвили</w:t>
      </w:r>
      <w:proofErr w:type="spellEnd"/>
    </w:p>
    <w:p w:rsidR="00D4087B" w:rsidRDefault="00D4087B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D4087B" w:rsidRDefault="00D4087B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D4087B" w:rsidRDefault="00D4087B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D4087B" w:rsidRDefault="00D4087B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D4087B" w:rsidRDefault="00D4087B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D4087B" w:rsidRDefault="00D4087B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6117590" cy="4588193"/>
            <wp:effectExtent l="0" t="0" r="0" b="3175"/>
            <wp:docPr id="4" name="Рисунок 4" descr="H:\фото 2 г\на уроке матем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2 г\на уроке матем..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58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74" w:rsidRDefault="00F32574">
      <w:pPr>
        <w:spacing w:line="277" w:lineRule="exact"/>
        <w:rPr>
          <w:sz w:val="24"/>
          <w:szCs w:val="24"/>
        </w:rPr>
      </w:pPr>
    </w:p>
    <w:p w:rsidR="00D4087B" w:rsidRDefault="00D4087B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32574" w:rsidRDefault="00F32574">
      <w:pPr>
        <w:spacing w:line="289" w:lineRule="exact"/>
        <w:rPr>
          <w:sz w:val="24"/>
          <w:szCs w:val="24"/>
        </w:rPr>
      </w:pPr>
    </w:p>
    <w:p w:rsidR="00F32574" w:rsidRDefault="00F32574">
      <w:pPr>
        <w:spacing w:line="290" w:lineRule="exact"/>
        <w:rPr>
          <w:sz w:val="24"/>
          <w:szCs w:val="24"/>
        </w:rPr>
      </w:pPr>
    </w:p>
    <w:p w:rsidR="00F32574" w:rsidRDefault="00CC341F">
      <w:pPr>
        <w:spacing w:line="236" w:lineRule="auto"/>
        <w:ind w:right="20"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Учительский труд – это бесконечный поиск, это бесконечный шелест книжных и тетрадных страниц и руки, перемазанные мелом</w:t>
      </w:r>
      <w:proofErr w:type="gramStart"/>
      <w:r>
        <w:rPr>
          <w:rFonts w:ascii="Arial" w:eastAsia="Arial" w:hAnsi="Arial" w:cs="Arial"/>
          <w:sz w:val="24"/>
          <w:szCs w:val="24"/>
        </w:rPr>
        <w:t>… Э</w:t>
      </w:r>
      <w:proofErr w:type="gramEnd"/>
      <w:r>
        <w:rPr>
          <w:rFonts w:ascii="Arial" w:eastAsia="Arial" w:hAnsi="Arial" w:cs="Arial"/>
          <w:sz w:val="24"/>
          <w:szCs w:val="24"/>
        </w:rPr>
        <w:t>то свет в окне, часто не гаснущий и после полуночи.</w:t>
      </w:r>
    </w:p>
    <w:p w:rsidR="00F32574" w:rsidRDefault="00F32574">
      <w:pPr>
        <w:spacing w:line="14" w:lineRule="exact"/>
        <w:rPr>
          <w:sz w:val="24"/>
          <w:szCs w:val="24"/>
        </w:rPr>
      </w:pPr>
    </w:p>
    <w:p w:rsidR="00F32574" w:rsidRDefault="00CC341F">
      <w:pPr>
        <w:spacing w:line="235" w:lineRule="auto"/>
        <w:ind w:right="20"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Для учителя актуальными всегда остаются вопросы: что нужно сделать, чтобы воспитанники знали и любили его предмет?</w:t>
      </w:r>
    </w:p>
    <w:p w:rsidR="00F32574" w:rsidRDefault="00F32574">
      <w:pPr>
        <w:spacing w:line="1" w:lineRule="exact"/>
        <w:rPr>
          <w:sz w:val="24"/>
          <w:szCs w:val="24"/>
        </w:rPr>
      </w:pPr>
    </w:p>
    <w:p w:rsidR="00F32574" w:rsidRDefault="00CC341F">
      <w:pPr>
        <w:numPr>
          <w:ilvl w:val="1"/>
          <w:numId w:val="1"/>
        </w:numPr>
        <w:tabs>
          <w:tab w:val="left" w:pos="840"/>
        </w:tabs>
        <w:ind w:left="840" w:hanging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Как правильно активизировать познавательную деятельность учащихся </w:t>
      </w:r>
      <w:proofErr w:type="gramStart"/>
      <w:r>
        <w:rPr>
          <w:rFonts w:ascii="Arial" w:eastAsia="Arial" w:hAnsi="Arial" w:cs="Arial"/>
          <w:sz w:val="24"/>
          <w:szCs w:val="24"/>
        </w:rPr>
        <w:t>на</w:t>
      </w:r>
      <w:proofErr w:type="gramEnd"/>
    </w:p>
    <w:p w:rsidR="00F32574" w:rsidRDefault="00CC341F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уроке</w:t>
      </w:r>
      <w:proofErr w:type="gramEnd"/>
      <w:r>
        <w:rPr>
          <w:rFonts w:ascii="Arial" w:eastAsia="Arial" w:hAnsi="Arial" w:cs="Arial"/>
          <w:sz w:val="24"/>
          <w:szCs w:val="24"/>
        </w:rPr>
        <w:t>?</w:t>
      </w:r>
    </w:p>
    <w:p w:rsidR="00F32574" w:rsidRDefault="00CC341F">
      <w:pPr>
        <w:numPr>
          <w:ilvl w:val="1"/>
          <w:numId w:val="1"/>
        </w:numPr>
        <w:tabs>
          <w:tab w:val="left" w:pos="780"/>
        </w:tabs>
        <w:ind w:left="780" w:hanging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Как помочь ученику учиться с интересом?</w:t>
      </w:r>
    </w:p>
    <w:p w:rsidR="00F32574" w:rsidRDefault="00CC341F">
      <w:pPr>
        <w:numPr>
          <w:ilvl w:val="0"/>
          <w:numId w:val="1"/>
        </w:numPr>
        <w:tabs>
          <w:tab w:val="left" w:pos="700"/>
        </w:tabs>
        <w:ind w:left="700" w:hanging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Как заставить учиться?</w:t>
      </w:r>
    </w:p>
    <w:p w:rsidR="00F32574" w:rsidRDefault="00F32574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F32574" w:rsidRDefault="00CC341F">
      <w:pPr>
        <w:numPr>
          <w:ilvl w:val="0"/>
          <w:numId w:val="1"/>
        </w:numPr>
        <w:tabs>
          <w:tab w:val="left" w:pos="742"/>
        </w:tabs>
        <w:spacing w:line="235" w:lineRule="auto"/>
        <w:ind w:right="20" w:firstLine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Как удержать в ребёнке чувство радостного удивления перед школой, перед тайнами, которые его там ждут?</w:t>
      </w:r>
    </w:p>
    <w:p w:rsidR="00F32574" w:rsidRDefault="00CC341F">
      <w:pPr>
        <w:numPr>
          <w:ilvl w:val="0"/>
          <w:numId w:val="1"/>
        </w:numPr>
        <w:tabs>
          <w:tab w:val="left" w:pos="700"/>
        </w:tabs>
        <w:ind w:left="700" w:hanging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Как приковать его неустойчивое внимание к уроку, не заставляя силой?</w:t>
      </w:r>
    </w:p>
    <w:p w:rsidR="00F32574" w:rsidRDefault="00F32574">
      <w:pPr>
        <w:spacing w:line="10" w:lineRule="exact"/>
        <w:rPr>
          <w:rFonts w:ascii="Arial" w:eastAsia="Arial" w:hAnsi="Arial" w:cs="Arial"/>
          <w:sz w:val="24"/>
          <w:szCs w:val="24"/>
        </w:rPr>
      </w:pPr>
    </w:p>
    <w:p w:rsidR="00F32574" w:rsidRDefault="00CC341F">
      <w:pPr>
        <w:numPr>
          <w:ilvl w:val="0"/>
          <w:numId w:val="1"/>
        </w:numPr>
        <w:tabs>
          <w:tab w:val="left" w:pos="712"/>
        </w:tabs>
        <w:spacing w:line="235" w:lineRule="auto"/>
        <w:ind w:left="700" w:right="20" w:hanging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 помощью, каких средств и методов сделать обучение увлекательным? Перечень этих «как» может быть продолжен. Вот только всеобъемлющего</w:t>
      </w:r>
    </w:p>
    <w:p w:rsidR="00F32574" w:rsidRDefault="00F32574">
      <w:pPr>
        <w:spacing w:line="12" w:lineRule="exact"/>
        <w:rPr>
          <w:sz w:val="24"/>
          <w:szCs w:val="24"/>
        </w:rPr>
      </w:pPr>
    </w:p>
    <w:p w:rsidR="00F32574" w:rsidRDefault="00CC341F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ответа, единого рецепта на все случаи жизни для всех учителей, к сожалению, не существует.</w:t>
      </w:r>
    </w:p>
    <w:p w:rsidR="00F32574" w:rsidRDefault="00F32574">
      <w:pPr>
        <w:spacing w:line="12" w:lineRule="exact"/>
        <w:rPr>
          <w:sz w:val="24"/>
          <w:szCs w:val="24"/>
        </w:rPr>
      </w:pPr>
    </w:p>
    <w:p w:rsidR="00F32574" w:rsidRDefault="00CC341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Время вносит свои коррективы, появляются новые программы, обновляются учебники. «Официальные» методики быстро устаревают, а традиционные уроки уже не удовлетворяют. Но не останавливается процесс обучения. Учитель ищет новые пути в надежде, что они помогут правильно организовать познавательную деятельность обучающихся, воспитанников на уроке, увеличить долю самостоятельной работы детей в приобретении знаний.</w:t>
      </w:r>
    </w:p>
    <w:p w:rsidR="00F32574" w:rsidRDefault="00F32574">
      <w:pPr>
        <w:spacing w:line="15" w:lineRule="exact"/>
        <w:rPr>
          <w:sz w:val="24"/>
          <w:szCs w:val="24"/>
        </w:rPr>
      </w:pPr>
    </w:p>
    <w:p w:rsidR="00F32574" w:rsidRDefault="00CC341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Учёба – это серьёзный труд. Именно поэтому обучение должно быть интересным и занимательным, так как интерес вызывает удивление, будит мысль, вызывает желание понять явление. Занимательность на уроке – это отнюдь не синоним развлекательности, а, наоборот, напряжённый труд и постоянный поиск. Всегда можно найти что – то интересное, увлекательное в жизни. Надо только найти это и увлекательно подать детям, побуждая их к подобным интересным находкам. Проявление интереса к предмету можно добиться путём применения новых, современных, или как их сейчас называют, инновационных технологий в обучении. На своих уроках математики я успешно применяю многие </w:t>
      </w:r>
      <w:proofErr w:type="gramStart"/>
      <w:r>
        <w:rPr>
          <w:rFonts w:ascii="Arial" w:eastAsia="Arial" w:hAnsi="Arial" w:cs="Arial"/>
          <w:sz w:val="24"/>
          <w:szCs w:val="24"/>
        </w:rPr>
        <w:t>из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известных на данный</w:t>
      </w:r>
    </w:p>
    <w:p w:rsidR="00F32574" w:rsidRDefault="00F32574">
      <w:pPr>
        <w:sectPr w:rsidR="00F32574">
          <w:pgSz w:w="11900" w:h="16838"/>
          <w:pgMar w:top="1127" w:right="1126" w:bottom="618" w:left="1140" w:header="0" w:footer="0" w:gutter="0"/>
          <w:cols w:space="720" w:equalWidth="0">
            <w:col w:w="9640"/>
          </w:cols>
        </w:sectPr>
      </w:pPr>
    </w:p>
    <w:p w:rsidR="00F32574" w:rsidRDefault="00CC341F">
      <w:pPr>
        <w:spacing w:line="239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момент нововведений, одним из которых является игра. Игра не заменяет полностью традиционные формы и методы обучения; она рационально их дополняет, позволяя более эффективно достигать поставленной цели и задачи конкретного занятия и всего учебного процесса. В то же время игра повышает интерес обучающихся, воспитанников к учебным занятиям. Стимулирует рост познавательной активности, что позволяет им получать и усваивать большее количество информации, способствует приобретению навыков принятия естественных решений в разнообразных ситуациях, формирует опыт нравственного выбора. Игра улучшает отношения между её участниками и педагогами, так как игровые взаимодействия предусматривают неформальное общение и позволяют раскрыть и тем и другим свои личностные качества; лучшие стороны своего характера; она повышает самооценку участников игры. Так как у них появляется возможность от слов перейти к конкретному делу и проверить свои способности. Игра изменяет отношение её участников к окружающей действительности, снимает страх перед неизвестностью.</w:t>
      </w:r>
    </w:p>
    <w:p w:rsidR="00F32574" w:rsidRDefault="00F32574">
      <w:pPr>
        <w:spacing w:line="8" w:lineRule="exact"/>
        <w:rPr>
          <w:sz w:val="20"/>
          <w:szCs w:val="20"/>
        </w:rPr>
      </w:pPr>
    </w:p>
    <w:p w:rsidR="00F32574" w:rsidRDefault="00CC341F">
      <w:pPr>
        <w:ind w:left="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Игра  представляет  собой  «цепочку»  проблемных ситуаций  познавательного,</w:t>
      </w:r>
    </w:p>
    <w:p w:rsidR="00F32574" w:rsidRDefault="00F32574">
      <w:pPr>
        <w:spacing w:line="11" w:lineRule="exact"/>
        <w:rPr>
          <w:sz w:val="20"/>
          <w:szCs w:val="20"/>
        </w:rPr>
      </w:pPr>
    </w:p>
    <w:p w:rsidR="00F32574" w:rsidRDefault="00CC341F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практического характера. Коммуникативного характера, она является психологическим эквивалентом творческой деятельности, а, следовательно, формирует индивидуальный опыт такой деятельности. </w:t>
      </w:r>
      <w:proofErr w:type="gramStart"/>
      <w:r>
        <w:rPr>
          <w:rFonts w:ascii="Arial" w:eastAsia="Arial" w:hAnsi="Arial" w:cs="Arial"/>
          <w:sz w:val="24"/>
          <w:szCs w:val="24"/>
        </w:rPr>
        <w:t>Существенно также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 то, что игра является средством развития умений и навыков коллективной мыслительной деятельности (умений продуктивно сотрудничать, аргументировать и отстаивать свою точку зрения и опровергать другие и т. д.). Одновременно с этим она способствует развитию функций самоорганизации и самоуправления, снимает напряжённость, позволяет проверить себя в различных ситуациях.</w:t>
      </w:r>
    </w:p>
    <w:p w:rsidR="00F32574" w:rsidRDefault="00F32574">
      <w:pPr>
        <w:spacing w:line="19" w:lineRule="exact"/>
        <w:rPr>
          <w:sz w:val="20"/>
          <w:szCs w:val="20"/>
        </w:rPr>
      </w:pPr>
    </w:p>
    <w:p w:rsidR="00F32574" w:rsidRDefault="00CC341F">
      <w:pPr>
        <w:spacing w:line="236" w:lineRule="auto"/>
        <w:ind w:left="7" w:right="20"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Если оценивать эффективность игры в усвоении учебного материала, то картина вырисовывается такая: при лекционной традиционной подаче материала усваивается 30%-50% информации, то в игре до 90%.</w:t>
      </w:r>
    </w:p>
    <w:p w:rsidR="00F32574" w:rsidRDefault="00F32574">
      <w:pPr>
        <w:spacing w:line="14" w:lineRule="exact"/>
        <w:rPr>
          <w:sz w:val="20"/>
          <w:szCs w:val="20"/>
        </w:rPr>
      </w:pPr>
    </w:p>
    <w:p w:rsidR="00F32574" w:rsidRDefault="00CC341F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Игровой урок хоть и кажется простым, для педагога, но таким он не является. Требуется серьёзная предварительная подготовка, продуманность, умение сориентироваться при проведении проблем в ходе игрового урока.</w:t>
      </w:r>
    </w:p>
    <w:p w:rsidR="00F32574" w:rsidRDefault="00CC341F">
      <w:pPr>
        <w:ind w:left="5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Однако  в  методике  его  проведения  часто  допускаются  некоторые  ошибки.</w:t>
      </w:r>
    </w:p>
    <w:p w:rsidR="00F32574" w:rsidRDefault="00CC341F">
      <w:pPr>
        <w:ind w:left="7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Наиболее существенными среди них являются следующие:</w:t>
      </w:r>
      <w:proofErr w:type="gramEnd"/>
    </w:p>
    <w:p w:rsidR="00F32574" w:rsidRDefault="00F32574">
      <w:pPr>
        <w:spacing w:line="28" w:lineRule="exact"/>
        <w:rPr>
          <w:sz w:val="20"/>
          <w:szCs w:val="20"/>
        </w:rPr>
      </w:pPr>
    </w:p>
    <w:p w:rsidR="00F32574" w:rsidRDefault="00CC341F">
      <w:pPr>
        <w:numPr>
          <w:ilvl w:val="0"/>
          <w:numId w:val="2"/>
        </w:numPr>
        <w:tabs>
          <w:tab w:val="left" w:pos="287"/>
        </w:tabs>
        <w:spacing w:line="227" w:lineRule="auto"/>
        <w:ind w:left="287" w:right="20" w:hanging="28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 всегда учитываются особенности детей с ограниченными возможностями при выработке правил игры;</w:t>
      </w:r>
    </w:p>
    <w:p w:rsidR="00F32574" w:rsidRDefault="00F325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32574" w:rsidRDefault="00CC341F">
      <w:pPr>
        <w:numPr>
          <w:ilvl w:val="0"/>
          <w:numId w:val="2"/>
        </w:numPr>
        <w:tabs>
          <w:tab w:val="left" w:pos="287"/>
        </w:tabs>
        <w:spacing w:line="227" w:lineRule="auto"/>
        <w:ind w:left="287" w:right="20" w:hanging="28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игра на деле оказывается обычным упражнением с использованием наглядных пособий;</w:t>
      </w:r>
    </w:p>
    <w:p w:rsidR="00F32574" w:rsidRDefault="00F325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32574" w:rsidRDefault="00CC341F">
      <w:pPr>
        <w:numPr>
          <w:ilvl w:val="0"/>
          <w:numId w:val="2"/>
        </w:numPr>
        <w:tabs>
          <w:tab w:val="left" w:pos="287"/>
        </w:tabs>
        <w:spacing w:line="226" w:lineRule="auto"/>
        <w:ind w:left="287" w:hanging="28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не </w:t>
      </w:r>
      <w:proofErr w:type="gramStart"/>
      <w:r>
        <w:rPr>
          <w:rFonts w:ascii="Arial" w:eastAsia="Arial" w:hAnsi="Arial" w:cs="Arial"/>
          <w:sz w:val="24"/>
          <w:szCs w:val="24"/>
        </w:rPr>
        <w:t>подводятся результаты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игры, поэтому она теряет одно из своих привлекательных свойств: выявление победителя или победителей;</w:t>
      </w:r>
    </w:p>
    <w:p w:rsidR="00F32574" w:rsidRDefault="00F325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F32574" w:rsidRDefault="00CC341F">
      <w:pPr>
        <w:numPr>
          <w:ilvl w:val="0"/>
          <w:numId w:val="2"/>
        </w:numPr>
        <w:tabs>
          <w:tab w:val="left" w:pos="287"/>
        </w:tabs>
        <w:spacing w:line="239" w:lineRule="auto"/>
        <w:ind w:left="287" w:hanging="28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игра выпадает из общих целей урока, не содействует их реализации;</w:t>
      </w:r>
    </w:p>
    <w:p w:rsidR="00F32574" w:rsidRDefault="00CC341F">
      <w:pPr>
        <w:numPr>
          <w:ilvl w:val="0"/>
          <w:numId w:val="2"/>
        </w:numPr>
        <w:tabs>
          <w:tab w:val="left" w:pos="287"/>
        </w:tabs>
        <w:spacing w:line="239" w:lineRule="auto"/>
        <w:ind w:left="287" w:hanging="287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самое главное надо помнить, что игрой можно увлечь, заставить играть нельзя.</w:t>
      </w:r>
    </w:p>
    <w:p w:rsidR="00F32574" w:rsidRDefault="00F32574">
      <w:pPr>
        <w:spacing w:line="11" w:lineRule="exact"/>
        <w:rPr>
          <w:sz w:val="20"/>
          <w:szCs w:val="20"/>
        </w:rPr>
      </w:pPr>
    </w:p>
    <w:p w:rsidR="00F32574" w:rsidRDefault="00CC341F">
      <w:pPr>
        <w:spacing w:line="236" w:lineRule="auto"/>
        <w:ind w:left="7"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Исходя из игровой задачи, обучающиеся, воспитанники осуществляют игровые действия, которые как бы маскируют сложную мыслительную деятельность, делают её более интересной.</w:t>
      </w:r>
    </w:p>
    <w:p w:rsidR="00F32574" w:rsidRDefault="00F32574">
      <w:pPr>
        <w:spacing w:line="14" w:lineRule="exact"/>
        <w:rPr>
          <w:sz w:val="20"/>
          <w:szCs w:val="20"/>
        </w:rPr>
      </w:pPr>
    </w:p>
    <w:p w:rsidR="00F32574" w:rsidRDefault="00CC341F">
      <w:pPr>
        <w:spacing w:line="237" w:lineRule="auto"/>
        <w:ind w:left="7" w:firstLine="63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Все игры предполагают при их завершении выявление победителя в лице или группы. В специальной (коррекционной) школе, как показала практика, значимость выигравшего коллектива правильно оценивается уже учащимися первого класса. Групповая игра – соревнование служит хорошим воспитательным средством.</w:t>
      </w:r>
    </w:p>
    <w:p w:rsidR="00F32574" w:rsidRDefault="00F32574">
      <w:pPr>
        <w:spacing w:line="14" w:lineRule="exact"/>
        <w:rPr>
          <w:sz w:val="20"/>
          <w:szCs w:val="20"/>
        </w:rPr>
      </w:pPr>
    </w:p>
    <w:p w:rsidR="00F32574" w:rsidRDefault="00CC341F">
      <w:pPr>
        <w:spacing w:line="237" w:lineRule="auto"/>
        <w:ind w:left="7" w:right="20"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Подведение итогов работы проходит при активном участии всего класса. Важный эмоциональный момент – поздравление победителя: вручение вымпела, жетонов и т. д. забвение этого условия ведёт к угасанию интереса, к потере игровой задачи.</w:t>
      </w:r>
    </w:p>
    <w:p w:rsidR="00F32574" w:rsidRDefault="00F32574">
      <w:pPr>
        <w:sectPr w:rsidR="00F32574">
          <w:pgSz w:w="11900" w:h="16838"/>
          <w:pgMar w:top="1138" w:right="1126" w:bottom="990" w:left="1133" w:header="0" w:footer="0" w:gutter="0"/>
          <w:cols w:space="720" w:equalWidth="0">
            <w:col w:w="9647"/>
          </w:cols>
        </w:sectPr>
      </w:pPr>
    </w:p>
    <w:p w:rsidR="00F32574" w:rsidRDefault="00CC341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Интерес к играм, к решению каких-то необычных задач, появляется у учеников не всегда и не у всех детей сразу. Поэтому, на мой взгляд, предлагать игры надо постепенно, не оказывая давления на детей. При организации и проведении игр важно иметь в виду, что их назначение не сводится лишь к заполнению свободного времени, они помогают нам выполнять большие воспитательные и образовательные цели и задачи, а именно:</w:t>
      </w:r>
    </w:p>
    <w:p w:rsidR="00F32574" w:rsidRDefault="00F32574">
      <w:pPr>
        <w:spacing w:line="31" w:lineRule="exact"/>
        <w:rPr>
          <w:sz w:val="20"/>
          <w:szCs w:val="20"/>
        </w:rPr>
      </w:pPr>
    </w:p>
    <w:p w:rsidR="00F32574" w:rsidRDefault="00CC341F">
      <w:pPr>
        <w:numPr>
          <w:ilvl w:val="0"/>
          <w:numId w:val="3"/>
        </w:numPr>
        <w:tabs>
          <w:tab w:val="left" w:pos="987"/>
        </w:tabs>
        <w:spacing w:line="227" w:lineRule="auto"/>
        <w:ind w:left="560" w:right="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стимулирование мотивации и интереса, например: в общеобразовательном плане, в продолжени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изучения темы;</w:t>
      </w:r>
    </w:p>
    <w:p w:rsidR="00F32574" w:rsidRDefault="00F325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F32574" w:rsidRDefault="00CC341F">
      <w:pPr>
        <w:numPr>
          <w:ilvl w:val="0"/>
          <w:numId w:val="3"/>
        </w:numPr>
        <w:tabs>
          <w:tab w:val="left" w:pos="987"/>
        </w:tabs>
        <w:spacing w:line="231" w:lineRule="auto"/>
        <w:ind w:left="56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поддержание и усиление значения полученной ранее информации в другой форме, например: расширенного осознания различных возможностей и проблем;</w:t>
      </w:r>
    </w:p>
    <w:p w:rsidR="00F32574" w:rsidRDefault="00F32574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F32574" w:rsidRDefault="00CC341F">
      <w:pPr>
        <w:numPr>
          <w:ilvl w:val="0"/>
          <w:numId w:val="3"/>
        </w:numPr>
        <w:tabs>
          <w:tab w:val="left" w:pos="987"/>
        </w:tabs>
        <w:spacing w:line="231" w:lineRule="auto"/>
        <w:ind w:left="560" w:right="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развитие навыков, например: критического мышления и анализа, принятия решения, конкретных умений (обобщать информацию, готовить реферат и др.), готовность к специальной работе в будущем;</w:t>
      </w:r>
    </w:p>
    <w:p w:rsidR="00F32574" w:rsidRDefault="00F3257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32574" w:rsidRDefault="00CC341F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4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изменение установок:</w:t>
      </w:r>
    </w:p>
    <w:p w:rsidR="00F32574" w:rsidRDefault="00CC341F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4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социальных ценностей (конкуренция и сотрудничество);</w:t>
      </w:r>
    </w:p>
    <w:p w:rsidR="00F32574" w:rsidRDefault="00CC341F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4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восприятия интересов других участников, социальных ролей;</w:t>
      </w:r>
    </w:p>
    <w:p w:rsidR="00F32574" w:rsidRDefault="00CC341F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4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саморазвитие или развитие благодаря другим участникам:</w:t>
      </w:r>
    </w:p>
    <w:p w:rsidR="00F32574" w:rsidRDefault="00CC341F">
      <w:pPr>
        <w:numPr>
          <w:ilvl w:val="0"/>
          <w:numId w:val="4"/>
        </w:numPr>
        <w:tabs>
          <w:tab w:val="left" w:pos="700"/>
        </w:tabs>
        <w:spacing w:line="237" w:lineRule="auto"/>
        <w:ind w:left="700" w:hanging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оценка преподавателем</w:t>
      </w:r>
    </w:p>
    <w:p w:rsidR="00F32574" w:rsidRDefault="00F32574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F32574" w:rsidRDefault="00CC341F">
      <w:pPr>
        <w:numPr>
          <w:ilvl w:val="0"/>
          <w:numId w:val="4"/>
        </w:numPr>
        <w:tabs>
          <w:tab w:val="left" w:pos="843"/>
        </w:tabs>
        <w:spacing w:line="235" w:lineRule="auto"/>
        <w:ind w:firstLine="5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осознание уровня собственной образованности, приобретение навыков, потребовавшихся в игре, лидерских качеств.</w:t>
      </w:r>
    </w:p>
    <w:p w:rsidR="00F32574" w:rsidRDefault="00F32574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F32574" w:rsidRDefault="00CC341F">
      <w:pPr>
        <w:spacing w:line="235" w:lineRule="auto"/>
        <w:ind w:right="20"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Приведу примеры нескольких видов игр используемых мною на уроках математики:</w:t>
      </w:r>
    </w:p>
    <w:p w:rsidR="00F32574" w:rsidRDefault="00CC341F">
      <w:pPr>
        <w:numPr>
          <w:ilvl w:val="0"/>
          <w:numId w:val="4"/>
        </w:numPr>
        <w:tabs>
          <w:tab w:val="left" w:pos="700"/>
        </w:tabs>
        <w:ind w:left="700" w:hanging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игры – упражнения;</w:t>
      </w:r>
    </w:p>
    <w:p w:rsidR="00F32574" w:rsidRDefault="00CC341F">
      <w:pPr>
        <w:numPr>
          <w:ilvl w:val="0"/>
          <w:numId w:val="4"/>
        </w:numPr>
        <w:tabs>
          <w:tab w:val="left" w:pos="700"/>
        </w:tabs>
        <w:ind w:left="700" w:hanging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игры – путешествия;</w:t>
      </w:r>
    </w:p>
    <w:p w:rsidR="00F32574" w:rsidRDefault="00CC341F">
      <w:pPr>
        <w:numPr>
          <w:ilvl w:val="0"/>
          <w:numId w:val="4"/>
        </w:numPr>
        <w:tabs>
          <w:tab w:val="left" w:pos="700"/>
        </w:tabs>
        <w:ind w:left="700" w:hanging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сюжетная (ролевая) игра;</w:t>
      </w:r>
    </w:p>
    <w:p w:rsidR="00F32574" w:rsidRDefault="00CC341F">
      <w:pPr>
        <w:numPr>
          <w:ilvl w:val="0"/>
          <w:numId w:val="4"/>
        </w:numPr>
        <w:tabs>
          <w:tab w:val="left" w:pos="700"/>
        </w:tabs>
        <w:ind w:left="700" w:hanging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игра – соревнование;</w:t>
      </w:r>
    </w:p>
    <w:p w:rsidR="00F32574" w:rsidRDefault="00CC341F">
      <w:pPr>
        <w:numPr>
          <w:ilvl w:val="0"/>
          <w:numId w:val="4"/>
        </w:numPr>
        <w:tabs>
          <w:tab w:val="left" w:pos="700"/>
        </w:tabs>
        <w:ind w:left="700" w:hanging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интеллектуальная игра.</w:t>
      </w:r>
    </w:p>
    <w:p w:rsidR="00F32574" w:rsidRDefault="00F32574">
      <w:pPr>
        <w:spacing w:line="11" w:lineRule="exact"/>
        <w:rPr>
          <w:sz w:val="20"/>
          <w:szCs w:val="20"/>
        </w:rPr>
      </w:pPr>
    </w:p>
    <w:p w:rsidR="00F32574" w:rsidRDefault="00CC341F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Игры – упражнения направлены на совершенствование познавательных способностей учащихся, являются хорошим средством для развития познавательных интересов, осмысления и закрепления учебного материала, применения его в новых ситуациях.</w:t>
      </w:r>
    </w:p>
    <w:p w:rsidR="00F32574" w:rsidRDefault="00F32574">
      <w:pPr>
        <w:spacing w:line="14" w:lineRule="exact"/>
        <w:rPr>
          <w:sz w:val="20"/>
          <w:szCs w:val="20"/>
        </w:rPr>
      </w:pPr>
    </w:p>
    <w:p w:rsidR="00F32574" w:rsidRDefault="00CC341F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Игры – путешествия служат, в основном, целям углубления, осмысления и закрепления учебного материала. Кроме этого материал таких уроков ненавязчиво обогащает словарный запас, развивает речь, активизирует внимание. Конечно, урок</w:t>
      </w:r>
    </w:p>
    <w:p w:rsidR="00F32574" w:rsidRDefault="00F32574">
      <w:pPr>
        <w:spacing w:line="14" w:lineRule="exact"/>
        <w:rPr>
          <w:sz w:val="20"/>
          <w:szCs w:val="20"/>
        </w:rPr>
      </w:pPr>
    </w:p>
    <w:p w:rsidR="00F32574" w:rsidRDefault="00CC341F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путешествие требует большой предварительной подготовки, специального подбора материала, логической увязки каждого упражнения с идей урока. Но эффект таких уроков колоссален, нет ни одного скучающего ребенка на уроке.</w:t>
      </w:r>
    </w:p>
    <w:p w:rsidR="00F32574" w:rsidRDefault="00F32574">
      <w:pPr>
        <w:spacing w:line="13" w:lineRule="exact"/>
        <w:rPr>
          <w:sz w:val="20"/>
          <w:szCs w:val="20"/>
        </w:rPr>
      </w:pPr>
    </w:p>
    <w:p w:rsidR="00F32574" w:rsidRDefault="00CC341F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Сюжетная (ролевая) игра отличается тем, что инсценируются условия воображаемой ситуации, а учащиеся играют определенные роли. В своей практической деятельности использую такие формы проведения уроков как деловые игры, в процессе которых на основе игрового замысла моделируется реальная обстановка, в которой выполняются конкретные действия.</w:t>
      </w:r>
    </w:p>
    <w:p w:rsidR="00F32574" w:rsidRDefault="00F32574">
      <w:pPr>
        <w:spacing w:line="12" w:lineRule="exact"/>
        <w:rPr>
          <w:sz w:val="20"/>
          <w:szCs w:val="20"/>
        </w:rPr>
      </w:pPr>
    </w:p>
    <w:p w:rsidR="00F32574" w:rsidRDefault="00CC341F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Игра – соревнование может включать в себя все вышеназванные виды дидактических игр или их отдельные элементы. Для проведения этого вида игры обучающиеся, воспитанники делятся на группы, команды, между которыми идет соревнование. Существенной особенностью игры – соревнования является наличие в ней соревновательной борьбы и сотрудничества. Элементы соревнования занимают ведущее место в основных игровых действиях, а сотрудничество, как правило, определяется конкретными обстоятельствами и задачами. Игра – соревнование позволяет в зависимости от содержания материала вводить в игру не просто занимательный материал, но весьма сложные вопросы учебной программы.</w:t>
      </w:r>
    </w:p>
    <w:p w:rsidR="00F32574" w:rsidRDefault="00F32574">
      <w:pPr>
        <w:sectPr w:rsidR="00F32574">
          <w:pgSz w:w="11900" w:h="16838"/>
          <w:pgMar w:top="1138" w:right="1126" w:bottom="690" w:left="1140" w:header="0" w:footer="0" w:gutter="0"/>
          <w:cols w:space="720" w:equalWidth="0">
            <w:col w:w="9640"/>
          </w:cols>
        </w:sectPr>
      </w:pPr>
    </w:p>
    <w:p w:rsidR="00F32574" w:rsidRDefault="00CC341F">
      <w:pPr>
        <w:numPr>
          <w:ilvl w:val="0"/>
          <w:numId w:val="6"/>
        </w:numPr>
        <w:tabs>
          <w:tab w:val="left" w:pos="237"/>
        </w:tabs>
        <w:spacing w:line="235" w:lineRule="auto"/>
        <w:ind w:left="7" w:right="20" w:hanging="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э</w:t>
      </w:r>
      <w:proofErr w:type="gramEnd"/>
      <w:r>
        <w:rPr>
          <w:rFonts w:ascii="Arial" w:eastAsia="Arial" w:hAnsi="Arial" w:cs="Arial"/>
          <w:sz w:val="24"/>
          <w:szCs w:val="24"/>
        </w:rPr>
        <w:t>том ее основная педагогическая ценность и преимущество перед другими видами дидактических игр.</w:t>
      </w:r>
    </w:p>
    <w:p w:rsidR="00F32574" w:rsidRDefault="00F32574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F32574" w:rsidRDefault="00CC341F">
      <w:pPr>
        <w:spacing w:line="238" w:lineRule="auto"/>
        <w:ind w:left="7" w:firstLine="56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Особенно обучающимся, воспитанникам нравятся игры, составленные по аналогии с телевизионными (интеллектуальные игры).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Интеллектуальная игра - эффективная форма проведения уроков, поскольку наиболее прочны те знания, которые приобретались с заинтересованностью. Дети вовлекаются в игру и не обращают внимания на то, что в ее процессе им приходится решать серьезные задания. Атмосфера такого урока позволяет обучающимся, воспитанникам проявить свои способности в большей мере, чем на стандартном занятии.</w:t>
      </w:r>
    </w:p>
    <w:p w:rsidR="00F32574" w:rsidRDefault="00F32574">
      <w:pPr>
        <w:spacing w:line="16" w:lineRule="exact"/>
        <w:rPr>
          <w:rFonts w:ascii="Arial" w:eastAsia="Arial" w:hAnsi="Arial" w:cs="Arial"/>
          <w:sz w:val="24"/>
          <w:szCs w:val="24"/>
        </w:rPr>
      </w:pPr>
    </w:p>
    <w:p w:rsidR="00F32574" w:rsidRDefault="00CC341F">
      <w:pPr>
        <w:numPr>
          <w:ilvl w:val="1"/>
          <w:numId w:val="6"/>
        </w:numPr>
        <w:tabs>
          <w:tab w:val="left" w:pos="960"/>
        </w:tabs>
        <w:spacing w:line="238" w:lineRule="auto"/>
        <w:ind w:left="7" w:firstLine="5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р</w:t>
      </w:r>
      <w:proofErr w:type="gramEnd"/>
      <w:r>
        <w:rPr>
          <w:rFonts w:ascii="Arial" w:eastAsia="Arial" w:hAnsi="Arial" w:cs="Arial"/>
          <w:sz w:val="24"/>
          <w:szCs w:val="24"/>
        </w:rPr>
        <w:t>еальной практике обучения все виды игр могут выступать и как самостоятельные, и как взаимно дополняющие друг друга. Использование каждого вида игр и их разнообразных сочетаний определяется особенностями учебного материала, возрастом обучающихся, воспитанников и другими педагогическими факторами.</w:t>
      </w:r>
    </w:p>
    <w:p w:rsidR="00F32574" w:rsidRDefault="00F32574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F32574" w:rsidRDefault="00CC341F">
      <w:pPr>
        <w:spacing w:line="239" w:lineRule="auto"/>
        <w:ind w:left="7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Игровые технологии, я считаю, являются одной из уникальных форм обучения, которая позволяет сделать интересным и увлекательным не только работу обучающихся, воспитанников на творческо-поисковом уровне, но и будничные шаги по изучению предмета. Занимательность условного мира игры делает положительно эмоционально окрашенной монотонную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ребёнка. Другой положительной стороной игры является то, что она способствует использованию знаний в новой ситуации, таким образом, усваиваемый учащимися материал проходит через своеобразную практику, вносит разнообразие и интерес в учебный процесс.</w:t>
      </w:r>
    </w:p>
    <w:p w:rsidR="00F32574" w:rsidRDefault="00F32574">
      <w:pPr>
        <w:spacing w:line="278" w:lineRule="exact"/>
        <w:rPr>
          <w:sz w:val="20"/>
          <w:szCs w:val="20"/>
        </w:rPr>
      </w:pPr>
    </w:p>
    <w:p w:rsidR="00F32574" w:rsidRDefault="00CC341F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Ссылки на источники</w:t>
      </w:r>
    </w:p>
    <w:p w:rsidR="00F32574" w:rsidRDefault="00F32574">
      <w:pPr>
        <w:spacing w:line="10" w:lineRule="exact"/>
        <w:rPr>
          <w:sz w:val="20"/>
          <w:szCs w:val="20"/>
        </w:rPr>
      </w:pPr>
    </w:p>
    <w:p w:rsidR="00F32574" w:rsidRDefault="00CC341F">
      <w:pPr>
        <w:numPr>
          <w:ilvl w:val="0"/>
          <w:numId w:val="7"/>
        </w:numPr>
        <w:tabs>
          <w:tab w:val="left" w:pos="435"/>
        </w:tabs>
        <w:spacing w:line="234" w:lineRule="auto"/>
        <w:ind w:left="7" w:right="20" w:hanging="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Брезе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Б. Активизация ослабленного интеллекта при обучении во вспомогательных школах/ Б. </w:t>
      </w:r>
      <w:proofErr w:type="spellStart"/>
      <w:r>
        <w:rPr>
          <w:rFonts w:ascii="Arial" w:eastAsia="Arial" w:hAnsi="Arial" w:cs="Arial"/>
          <w:sz w:val="20"/>
          <w:szCs w:val="20"/>
        </w:rPr>
        <w:t>Брезе</w:t>
      </w:r>
      <w:proofErr w:type="spellEnd"/>
      <w:r>
        <w:rPr>
          <w:rFonts w:ascii="Arial" w:eastAsia="Arial" w:hAnsi="Arial" w:cs="Arial"/>
          <w:sz w:val="20"/>
          <w:szCs w:val="20"/>
        </w:rPr>
        <w:t>. - М.: «Просвещение», 1981.</w:t>
      </w:r>
    </w:p>
    <w:p w:rsidR="00F32574" w:rsidRDefault="00F32574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F32574" w:rsidRDefault="00CC341F">
      <w:pPr>
        <w:numPr>
          <w:ilvl w:val="0"/>
          <w:numId w:val="7"/>
        </w:numPr>
        <w:tabs>
          <w:tab w:val="left" w:pos="427"/>
        </w:tabs>
        <w:ind w:left="427" w:hanging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Воронкова, В.В. Воспитание и обучение детей во вспомогательной школе/ В.В. Воронкова. – М.,</w:t>
      </w:r>
    </w:p>
    <w:p w:rsidR="00F32574" w:rsidRDefault="00CC341F">
      <w:pPr>
        <w:ind w:left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1994.</w:t>
      </w:r>
    </w:p>
    <w:p w:rsidR="00F32574" w:rsidRDefault="00CC341F">
      <w:pPr>
        <w:numPr>
          <w:ilvl w:val="0"/>
          <w:numId w:val="7"/>
        </w:numPr>
        <w:tabs>
          <w:tab w:val="left" w:pos="427"/>
        </w:tabs>
        <w:ind w:left="427" w:hanging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Кащенко, В.П. Педагогическая коррекция/ В.П. Кащенко. - М., 1994.</w:t>
      </w:r>
    </w:p>
    <w:p w:rsidR="00F32574" w:rsidRDefault="00CC341F">
      <w:pPr>
        <w:numPr>
          <w:ilvl w:val="0"/>
          <w:numId w:val="7"/>
        </w:numPr>
        <w:tabs>
          <w:tab w:val="left" w:pos="427"/>
        </w:tabs>
        <w:spacing w:line="237" w:lineRule="auto"/>
        <w:ind w:left="427" w:hanging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Морозова, Н.Г. Формирование познавательных интересов у ненормальных детей/ Н.Г. Морозова.</w:t>
      </w:r>
    </w:p>
    <w:p w:rsidR="00F32574" w:rsidRDefault="00F32574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32574" w:rsidRDefault="00CC341F">
      <w:pPr>
        <w:ind w:left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М.: «Просвещение», 1969.</w:t>
      </w:r>
    </w:p>
    <w:p w:rsidR="00F32574" w:rsidRDefault="00F32574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F32574" w:rsidRDefault="00CC341F">
      <w:pPr>
        <w:numPr>
          <w:ilvl w:val="0"/>
          <w:numId w:val="7"/>
        </w:numPr>
        <w:tabs>
          <w:tab w:val="left" w:pos="435"/>
        </w:tabs>
        <w:spacing w:line="234" w:lineRule="auto"/>
        <w:ind w:left="7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Перова, М.П. Дидактические игры и упражнения по математике/ М.П. Перова. – М.: «Просвещение», 1996.</w:t>
      </w:r>
    </w:p>
    <w:p w:rsidR="00F32574" w:rsidRDefault="00F32574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F32574" w:rsidRDefault="00CC341F">
      <w:pPr>
        <w:numPr>
          <w:ilvl w:val="0"/>
          <w:numId w:val="7"/>
        </w:numPr>
        <w:tabs>
          <w:tab w:val="left" w:pos="435"/>
        </w:tabs>
        <w:spacing w:line="233" w:lineRule="auto"/>
        <w:ind w:left="7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Перова, М.П. Методика преподавания математики во вспомогательной школе/ М.П. Перова. - М.: «Просвещение», 1978.</w:t>
      </w:r>
    </w:p>
    <w:p w:rsidR="00F32574" w:rsidRDefault="00F32574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F32574" w:rsidRDefault="00CC341F">
      <w:pPr>
        <w:numPr>
          <w:ilvl w:val="0"/>
          <w:numId w:val="7"/>
        </w:numPr>
        <w:tabs>
          <w:tab w:val="left" w:pos="427"/>
        </w:tabs>
        <w:ind w:left="427" w:hanging="4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Рубинштейн, С.Я. Психология умственно отсталого школьника/ С.Я. Рубинштейн. - М., 1986.</w:t>
      </w:r>
    </w:p>
    <w:p w:rsidR="00F32574" w:rsidRDefault="00F32574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F32574" w:rsidRDefault="00CC341F">
      <w:pPr>
        <w:numPr>
          <w:ilvl w:val="0"/>
          <w:numId w:val="7"/>
        </w:numPr>
        <w:tabs>
          <w:tab w:val="left" w:pos="435"/>
        </w:tabs>
        <w:spacing w:line="234" w:lineRule="auto"/>
        <w:ind w:left="7" w:right="20" w:hanging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Соловьев, И.М. Особенности познавательной деятельности учащихся вспомогательной школы/ И.М. Соловьев. - М., 1953.</w:t>
      </w:r>
    </w:p>
    <w:p w:rsidR="00F32574" w:rsidRDefault="00F32574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F32574" w:rsidRDefault="00CC341F">
      <w:pPr>
        <w:numPr>
          <w:ilvl w:val="0"/>
          <w:numId w:val="7"/>
        </w:numPr>
        <w:tabs>
          <w:tab w:val="left" w:pos="435"/>
        </w:tabs>
        <w:spacing w:line="234" w:lineRule="auto"/>
        <w:ind w:left="7" w:hanging="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Хилько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А.А. Вопросы обучения и воспитания умственно отсталых школьников/ А.А. </w:t>
      </w:r>
      <w:proofErr w:type="spellStart"/>
      <w:r>
        <w:rPr>
          <w:rFonts w:ascii="Arial" w:eastAsia="Arial" w:hAnsi="Arial" w:cs="Arial"/>
          <w:sz w:val="20"/>
          <w:szCs w:val="20"/>
        </w:rPr>
        <w:t>Хилько</w:t>
      </w:r>
      <w:proofErr w:type="spellEnd"/>
      <w:r>
        <w:rPr>
          <w:rFonts w:ascii="Arial" w:eastAsia="Arial" w:hAnsi="Arial" w:cs="Arial"/>
          <w:sz w:val="20"/>
          <w:szCs w:val="20"/>
        </w:rPr>
        <w:t>. – Ленинград, 19</w:t>
      </w:r>
    </w:p>
    <w:sectPr w:rsidR="00F32574">
      <w:pgSz w:w="11900" w:h="16838"/>
      <w:pgMar w:top="1138" w:right="1126" w:bottom="1440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3D4B2FC"/>
    <w:lvl w:ilvl="0" w:tplc="03FAC73E">
      <w:start w:val="1"/>
      <w:numFmt w:val="bullet"/>
      <w:lvlText w:val="-"/>
      <w:lvlJc w:val="left"/>
    </w:lvl>
    <w:lvl w:ilvl="1" w:tplc="3FEA5622">
      <w:numFmt w:val="decimal"/>
      <w:lvlText w:val=""/>
      <w:lvlJc w:val="left"/>
    </w:lvl>
    <w:lvl w:ilvl="2" w:tplc="B48026D6">
      <w:numFmt w:val="decimal"/>
      <w:lvlText w:val=""/>
      <w:lvlJc w:val="left"/>
    </w:lvl>
    <w:lvl w:ilvl="3" w:tplc="2294ED7E">
      <w:numFmt w:val="decimal"/>
      <w:lvlText w:val=""/>
      <w:lvlJc w:val="left"/>
    </w:lvl>
    <w:lvl w:ilvl="4" w:tplc="80F837EE">
      <w:numFmt w:val="decimal"/>
      <w:lvlText w:val=""/>
      <w:lvlJc w:val="left"/>
    </w:lvl>
    <w:lvl w:ilvl="5" w:tplc="F73C66CC">
      <w:numFmt w:val="decimal"/>
      <w:lvlText w:val=""/>
      <w:lvlJc w:val="left"/>
    </w:lvl>
    <w:lvl w:ilvl="6" w:tplc="0194C3BC">
      <w:numFmt w:val="decimal"/>
      <w:lvlText w:val=""/>
      <w:lvlJc w:val="left"/>
    </w:lvl>
    <w:lvl w:ilvl="7" w:tplc="9CFE56A6">
      <w:numFmt w:val="decimal"/>
      <w:lvlText w:val=""/>
      <w:lvlJc w:val="left"/>
    </w:lvl>
    <w:lvl w:ilvl="8" w:tplc="9A7E4DDE">
      <w:numFmt w:val="decimal"/>
      <w:lvlText w:val=""/>
      <w:lvlJc w:val="left"/>
    </w:lvl>
  </w:abstractNum>
  <w:abstractNum w:abstractNumId="1">
    <w:nsid w:val="000041BB"/>
    <w:multiLevelType w:val="hybridMultilevel"/>
    <w:tmpl w:val="91829CBE"/>
    <w:lvl w:ilvl="0" w:tplc="C6B22E14">
      <w:start w:val="1"/>
      <w:numFmt w:val="decimal"/>
      <w:lvlText w:val="%1."/>
      <w:lvlJc w:val="left"/>
    </w:lvl>
    <w:lvl w:ilvl="1" w:tplc="311EA8CA">
      <w:numFmt w:val="decimal"/>
      <w:lvlText w:val=""/>
      <w:lvlJc w:val="left"/>
    </w:lvl>
    <w:lvl w:ilvl="2" w:tplc="F11C4820">
      <w:numFmt w:val="decimal"/>
      <w:lvlText w:val=""/>
      <w:lvlJc w:val="left"/>
    </w:lvl>
    <w:lvl w:ilvl="3" w:tplc="60061FAC">
      <w:numFmt w:val="decimal"/>
      <w:lvlText w:val=""/>
      <w:lvlJc w:val="left"/>
    </w:lvl>
    <w:lvl w:ilvl="4" w:tplc="84923F18">
      <w:numFmt w:val="decimal"/>
      <w:lvlText w:val=""/>
      <w:lvlJc w:val="left"/>
    </w:lvl>
    <w:lvl w:ilvl="5" w:tplc="D0EC7D8A">
      <w:numFmt w:val="decimal"/>
      <w:lvlText w:val=""/>
      <w:lvlJc w:val="left"/>
    </w:lvl>
    <w:lvl w:ilvl="6" w:tplc="7FAC90BC">
      <w:numFmt w:val="decimal"/>
      <w:lvlText w:val=""/>
      <w:lvlJc w:val="left"/>
    </w:lvl>
    <w:lvl w:ilvl="7" w:tplc="02502E5E">
      <w:numFmt w:val="decimal"/>
      <w:lvlText w:val=""/>
      <w:lvlJc w:val="left"/>
    </w:lvl>
    <w:lvl w:ilvl="8" w:tplc="372E46EE">
      <w:numFmt w:val="decimal"/>
      <w:lvlText w:val=""/>
      <w:lvlJc w:val="left"/>
    </w:lvl>
  </w:abstractNum>
  <w:abstractNum w:abstractNumId="2">
    <w:nsid w:val="00005AF1"/>
    <w:multiLevelType w:val="hybridMultilevel"/>
    <w:tmpl w:val="6736F016"/>
    <w:lvl w:ilvl="0" w:tplc="214CBBB8">
      <w:start w:val="1"/>
      <w:numFmt w:val="bullet"/>
      <w:lvlText w:val="В"/>
      <w:lvlJc w:val="left"/>
    </w:lvl>
    <w:lvl w:ilvl="1" w:tplc="0B74CC84">
      <w:start w:val="1"/>
      <w:numFmt w:val="bullet"/>
      <w:lvlText w:val="В"/>
      <w:lvlJc w:val="left"/>
    </w:lvl>
    <w:lvl w:ilvl="2" w:tplc="5D3679AE">
      <w:numFmt w:val="decimal"/>
      <w:lvlText w:val=""/>
      <w:lvlJc w:val="left"/>
    </w:lvl>
    <w:lvl w:ilvl="3" w:tplc="93269D48">
      <w:numFmt w:val="decimal"/>
      <w:lvlText w:val=""/>
      <w:lvlJc w:val="left"/>
    </w:lvl>
    <w:lvl w:ilvl="4" w:tplc="740208C0">
      <w:numFmt w:val="decimal"/>
      <w:lvlText w:val=""/>
      <w:lvlJc w:val="left"/>
    </w:lvl>
    <w:lvl w:ilvl="5" w:tplc="F9B663F6">
      <w:numFmt w:val="decimal"/>
      <w:lvlText w:val=""/>
      <w:lvlJc w:val="left"/>
    </w:lvl>
    <w:lvl w:ilvl="6" w:tplc="6FDCEB94">
      <w:numFmt w:val="decimal"/>
      <w:lvlText w:val=""/>
      <w:lvlJc w:val="left"/>
    </w:lvl>
    <w:lvl w:ilvl="7" w:tplc="35D48CCA">
      <w:numFmt w:val="decimal"/>
      <w:lvlText w:val=""/>
      <w:lvlJc w:val="left"/>
    </w:lvl>
    <w:lvl w:ilvl="8" w:tplc="931C2706">
      <w:numFmt w:val="decimal"/>
      <w:lvlText w:val=""/>
      <w:lvlJc w:val="left"/>
    </w:lvl>
  </w:abstractNum>
  <w:abstractNum w:abstractNumId="3">
    <w:nsid w:val="00005F90"/>
    <w:multiLevelType w:val="hybridMultilevel"/>
    <w:tmpl w:val="D7A43892"/>
    <w:lvl w:ilvl="0" w:tplc="C354E54C">
      <w:start w:val="1"/>
      <w:numFmt w:val="bullet"/>
      <w:lvlText w:val=""/>
      <w:lvlJc w:val="left"/>
    </w:lvl>
    <w:lvl w:ilvl="1" w:tplc="558C4584">
      <w:numFmt w:val="decimal"/>
      <w:lvlText w:val=""/>
      <w:lvlJc w:val="left"/>
    </w:lvl>
    <w:lvl w:ilvl="2" w:tplc="3886F628">
      <w:numFmt w:val="decimal"/>
      <w:lvlText w:val=""/>
      <w:lvlJc w:val="left"/>
    </w:lvl>
    <w:lvl w:ilvl="3" w:tplc="E1946EB8">
      <w:numFmt w:val="decimal"/>
      <w:lvlText w:val=""/>
      <w:lvlJc w:val="left"/>
    </w:lvl>
    <w:lvl w:ilvl="4" w:tplc="23049F00">
      <w:numFmt w:val="decimal"/>
      <w:lvlText w:val=""/>
      <w:lvlJc w:val="left"/>
    </w:lvl>
    <w:lvl w:ilvl="5" w:tplc="35A08368">
      <w:numFmt w:val="decimal"/>
      <w:lvlText w:val=""/>
      <w:lvlJc w:val="left"/>
    </w:lvl>
    <w:lvl w:ilvl="6" w:tplc="96223B36">
      <w:numFmt w:val="decimal"/>
      <w:lvlText w:val=""/>
      <w:lvlJc w:val="left"/>
    </w:lvl>
    <w:lvl w:ilvl="7" w:tplc="107E07EC">
      <w:numFmt w:val="decimal"/>
      <w:lvlText w:val=""/>
      <w:lvlJc w:val="left"/>
    </w:lvl>
    <w:lvl w:ilvl="8" w:tplc="356608D8">
      <w:numFmt w:val="decimal"/>
      <w:lvlText w:val=""/>
      <w:lvlJc w:val="left"/>
    </w:lvl>
  </w:abstractNum>
  <w:abstractNum w:abstractNumId="4">
    <w:nsid w:val="00006952"/>
    <w:multiLevelType w:val="hybridMultilevel"/>
    <w:tmpl w:val="A8E27AA4"/>
    <w:lvl w:ilvl="0" w:tplc="41082A42">
      <w:start w:val="1"/>
      <w:numFmt w:val="bullet"/>
      <w:lvlText w:val=""/>
      <w:lvlJc w:val="left"/>
    </w:lvl>
    <w:lvl w:ilvl="1" w:tplc="8752F60A">
      <w:numFmt w:val="decimal"/>
      <w:lvlText w:val=""/>
      <w:lvlJc w:val="left"/>
    </w:lvl>
    <w:lvl w:ilvl="2" w:tplc="78DE80FC">
      <w:numFmt w:val="decimal"/>
      <w:lvlText w:val=""/>
      <w:lvlJc w:val="left"/>
    </w:lvl>
    <w:lvl w:ilvl="3" w:tplc="E30CD55A">
      <w:numFmt w:val="decimal"/>
      <w:lvlText w:val=""/>
      <w:lvlJc w:val="left"/>
    </w:lvl>
    <w:lvl w:ilvl="4" w:tplc="883C0276">
      <w:numFmt w:val="decimal"/>
      <w:lvlText w:val=""/>
      <w:lvlJc w:val="left"/>
    </w:lvl>
    <w:lvl w:ilvl="5" w:tplc="A4723F44">
      <w:numFmt w:val="decimal"/>
      <w:lvlText w:val=""/>
      <w:lvlJc w:val="left"/>
    </w:lvl>
    <w:lvl w:ilvl="6" w:tplc="5FC2045C">
      <w:numFmt w:val="decimal"/>
      <w:lvlText w:val=""/>
      <w:lvlJc w:val="left"/>
    </w:lvl>
    <w:lvl w:ilvl="7" w:tplc="A66E6E0C">
      <w:numFmt w:val="decimal"/>
      <w:lvlText w:val=""/>
      <w:lvlJc w:val="left"/>
    </w:lvl>
    <w:lvl w:ilvl="8" w:tplc="2C7E24C4">
      <w:numFmt w:val="decimal"/>
      <w:lvlText w:val=""/>
      <w:lvlJc w:val="left"/>
    </w:lvl>
  </w:abstractNum>
  <w:abstractNum w:abstractNumId="5">
    <w:nsid w:val="00006DF1"/>
    <w:multiLevelType w:val="hybridMultilevel"/>
    <w:tmpl w:val="B1721626"/>
    <w:lvl w:ilvl="0" w:tplc="30D4A090">
      <w:start w:val="1"/>
      <w:numFmt w:val="bullet"/>
      <w:lvlText w:val="\endash "/>
      <w:lvlJc w:val="left"/>
    </w:lvl>
    <w:lvl w:ilvl="1" w:tplc="4992F74A">
      <w:numFmt w:val="decimal"/>
      <w:lvlText w:val=""/>
      <w:lvlJc w:val="left"/>
    </w:lvl>
    <w:lvl w:ilvl="2" w:tplc="932C9862">
      <w:numFmt w:val="decimal"/>
      <w:lvlText w:val=""/>
      <w:lvlJc w:val="left"/>
    </w:lvl>
    <w:lvl w:ilvl="3" w:tplc="5144FE2E">
      <w:numFmt w:val="decimal"/>
      <w:lvlText w:val=""/>
      <w:lvlJc w:val="left"/>
    </w:lvl>
    <w:lvl w:ilvl="4" w:tplc="BE0E9F58">
      <w:numFmt w:val="decimal"/>
      <w:lvlText w:val=""/>
      <w:lvlJc w:val="left"/>
    </w:lvl>
    <w:lvl w:ilvl="5" w:tplc="7AD0E3B8">
      <w:numFmt w:val="decimal"/>
      <w:lvlText w:val=""/>
      <w:lvlJc w:val="left"/>
    </w:lvl>
    <w:lvl w:ilvl="6" w:tplc="91DC21D4">
      <w:numFmt w:val="decimal"/>
      <w:lvlText w:val=""/>
      <w:lvlJc w:val="left"/>
    </w:lvl>
    <w:lvl w:ilvl="7" w:tplc="11C06956">
      <w:numFmt w:val="decimal"/>
      <w:lvlText w:val=""/>
      <w:lvlJc w:val="left"/>
    </w:lvl>
    <w:lvl w:ilvl="8" w:tplc="A1CEF298">
      <w:numFmt w:val="decimal"/>
      <w:lvlText w:val=""/>
      <w:lvlJc w:val="left"/>
    </w:lvl>
  </w:abstractNum>
  <w:abstractNum w:abstractNumId="6">
    <w:nsid w:val="000072AE"/>
    <w:multiLevelType w:val="hybridMultilevel"/>
    <w:tmpl w:val="ADA06D54"/>
    <w:lvl w:ilvl="0" w:tplc="932A1B02">
      <w:start w:val="1"/>
      <w:numFmt w:val="bullet"/>
      <w:lvlText w:val="-"/>
      <w:lvlJc w:val="left"/>
    </w:lvl>
    <w:lvl w:ilvl="1" w:tplc="8EE08C6A">
      <w:start w:val="1"/>
      <w:numFmt w:val="bullet"/>
      <w:lvlText w:val="-"/>
      <w:lvlJc w:val="left"/>
    </w:lvl>
    <w:lvl w:ilvl="2" w:tplc="54DA855C">
      <w:numFmt w:val="decimal"/>
      <w:lvlText w:val=""/>
      <w:lvlJc w:val="left"/>
    </w:lvl>
    <w:lvl w:ilvl="3" w:tplc="888AB52C">
      <w:numFmt w:val="decimal"/>
      <w:lvlText w:val=""/>
      <w:lvlJc w:val="left"/>
    </w:lvl>
    <w:lvl w:ilvl="4" w:tplc="DB168A9C">
      <w:numFmt w:val="decimal"/>
      <w:lvlText w:val=""/>
      <w:lvlJc w:val="left"/>
    </w:lvl>
    <w:lvl w:ilvl="5" w:tplc="1A58EE16">
      <w:numFmt w:val="decimal"/>
      <w:lvlText w:val=""/>
      <w:lvlJc w:val="left"/>
    </w:lvl>
    <w:lvl w:ilvl="6" w:tplc="7798862C">
      <w:numFmt w:val="decimal"/>
      <w:lvlText w:val=""/>
      <w:lvlJc w:val="left"/>
    </w:lvl>
    <w:lvl w:ilvl="7" w:tplc="BEB00166">
      <w:numFmt w:val="decimal"/>
      <w:lvlText w:val=""/>
      <w:lvlJc w:val="left"/>
    </w:lvl>
    <w:lvl w:ilvl="8" w:tplc="0A00263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4"/>
    <w:rsid w:val="001473E0"/>
    <w:rsid w:val="00C95E2D"/>
    <w:rsid w:val="00CC341F"/>
    <w:rsid w:val="00D4087B"/>
    <w:rsid w:val="00F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0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5</cp:revision>
  <dcterms:created xsi:type="dcterms:W3CDTF">2019-12-15T15:34:00Z</dcterms:created>
  <dcterms:modified xsi:type="dcterms:W3CDTF">2019-12-15T15:46:00Z</dcterms:modified>
</cp:coreProperties>
</file>