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7A" w:rsidRPr="00B8397A" w:rsidRDefault="00B8397A" w:rsidP="00B83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7A">
        <w:rPr>
          <w:rFonts w:ascii="Arial" w:eastAsia="Times New Roman" w:hAnsi="Arial" w:cs="Arial"/>
          <w:sz w:val="65"/>
          <w:szCs w:val="65"/>
          <w:lang w:eastAsia="ru-RU"/>
        </w:rPr>
        <w:t xml:space="preserve">Игры на развития </w:t>
      </w:r>
      <w:proofErr w:type="spellStart"/>
      <w:r w:rsidRPr="00B8397A">
        <w:rPr>
          <w:rFonts w:ascii="Arial" w:eastAsia="Times New Roman" w:hAnsi="Arial" w:cs="Arial"/>
          <w:sz w:val="65"/>
          <w:szCs w:val="65"/>
          <w:lang w:eastAsia="ru-RU"/>
        </w:rPr>
        <w:t>памяти</w:t>
      </w:r>
      <w:r w:rsidRPr="00B8397A">
        <w:rPr>
          <w:rFonts w:ascii="Arial" w:eastAsia="Times New Roman" w:hAnsi="Arial" w:cs="Arial"/>
          <w:sz w:val="50"/>
          <w:szCs w:val="50"/>
          <w:lang w:eastAsia="ru-RU"/>
        </w:rPr>
        <w:t>Лучшим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 способом тренировки памяти у детей дошкольного возраста служат игры. В процессе игры ребёнок запоминает информацию, которая становится для него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интересной</w:t>
      </w:r>
      <w:proofErr w:type="gram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.И</w:t>
      </w:r>
      <w:proofErr w:type="gram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>гры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 на совершенствование слуховой памяти1.«Волшебные звуки»Оборудование: карточки с рядом звуков (например,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а-о-у-э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,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у-а-ы-и-э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,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о-э-у-и-а-ы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); от занятия к занятию объём цепочки постепенно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увеличивается.Ход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 игры: Взрослый в игровой форме (например, язык марсиан) предлагает детям прослушать цепочки звуков, а затем повторить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их</w:t>
      </w:r>
      <w:proofErr w:type="gram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.В</w:t>
      </w:r>
      <w:proofErr w:type="gram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>ариант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 1: проговаривая звук, детям предлагают нарисовать его букву (его домик) перед собой (в вертикальном пространстве) так, как будто они рисуют на листе белой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бумаги.Вариант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 2: в звуковые ряды вместе с гласными звуками вводятся согласные(например,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ат-ом-ус-эх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 и </w:t>
      </w:r>
      <w:r w:rsidRPr="00B8397A">
        <w:rPr>
          <w:rFonts w:ascii="Arial" w:eastAsia="Times New Roman" w:hAnsi="Arial" w:cs="Arial"/>
          <w:sz w:val="50"/>
          <w:szCs w:val="50"/>
          <w:lang w:eastAsia="ru-RU"/>
        </w:rPr>
        <w:lastRenderedPageBreak/>
        <w:t xml:space="preserve">т.д.).2.«Попугайчики»Оборудование: карточки с рядом слогов (например,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то-ца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,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то-ца-му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,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то-ца-му-дэ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,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то-ца-му-дэ-ни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,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то-ца-му-дэ-ни-зу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,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то-ца-му-дэ-ни-зу-па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,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то-ца-му-дэ-ни-зу-па-ки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); от занятия к занятию объём цепочки постепенно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увеличивается</w:t>
      </w:r>
      <w:proofErr w:type="gram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.Х</w:t>
      </w:r>
      <w:proofErr w:type="gram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>од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 игры: Ребёнку предлагают игровую ситуацию: «В одной жаркой стране жил попугайчик, который умел повторять все звуки». Попробуй повторить за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мнойвсе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 непонятные звуки, как это делал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попугайчик</w:t>
      </w:r>
      <w:proofErr w:type="gram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.В</w:t>
      </w:r>
      <w:proofErr w:type="gram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>ариант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 1: попугайчик научился не только повторять звуки, но даже запоминать слова. </w:t>
      </w:r>
      <w:proofErr w:type="gram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Попробуй запомнить, как можно больше слов: стол, мыло, человек, книга, пальто, топор, стул, тетрадь, молоко.</w:t>
      </w:r>
      <w:proofErr w:type="gramEnd"/>
    </w:p>
    <w:p w:rsidR="00100665" w:rsidRDefault="00B8397A" w:rsidP="00B8397A"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Вариант 2: произнесение цепочки звуков (слогов, слов, фраз) с различной интонацией (например,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сэ-фы-ру-шу-хо-ща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 весело, грустно, удивленно, восторженно, испуганно, разгневанно и </w:t>
      </w:r>
      <w:r w:rsidRPr="00B8397A">
        <w:rPr>
          <w:rFonts w:ascii="Arial" w:eastAsia="Times New Roman" w:hAnsi="Arial" w:cs="Arial"/>
          <w:sz w:val="50"/>
          <w:szCs w:val="50"/>
          <w:lang w:eastAsia="ru-RU"/>
        </w:rPr>
        <w:lastRenderedPageBreak/>
        <w:t>т.д.).3.«Найди картинки</w:t>
      </w:r>
      <w:proofErr w:type="gram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»О</w:t>
      </w:r>
      <w:proofErr w:type="gram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борудование: карточка с набором слов (дерево, бочка, ракета, топор) и карточка с нарисованными предметами (4 предметных картинки, соответствующих набору слови 4 других предметных картинки). </w:t>
      </w:r>
      <w:proofErr w:type="gram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Количество запоминаемых слов постепенно увеличивается (например, радуга, мальчик, тарелка, удочка, шапка; змея, паук, петух, сом, пчела, ворона).</w:t>
      </w:r>
      <w:proofErr w:type="gram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 (Приложение 13).Ход игры: Ребёнку предлагают послушать слова и обвести (раскрасить) соответствующие им картинки по </w:t>
      </w:r>
      <w:proofErr w:type="spell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памяти</w:t>
      </w:r>
      <w:proofErr w:type="gramStart"/>
      <w:r w:rsidRPr="00B8397A">
        <w:rPr>
          <w:rFonts w:ascii="Arial" w:eastAsia="Times New Roman" w:hAnsi="Arial" w:cs="Arial"/>
          <w:sz w:val="50"/>
          <w:szCs w:val="50"/>
          <w:lang w:eastAsia="ru-RU"/>
        </w:rPr>
        <w:t>.В</w:t>
      </w:r>
      <w:proofErr w:type="gram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>ариант</w:t>
      </w:r>
      <w:proofErr w:type="spellEnd"/>
      <w:r w:rsidRPr="00B8397A">
        <w:rPr>
          <w:rFonts w:ascii="Arial" w:eastAsia="Times New Roman" w:hAnsi="Arial" w:cs="Arial"/>
          <w:sz w:val="50"/>
          <w:szCs w:val="50"/>
          <w:lang w:eastAsia="ru-RU"/>
        </w:rPr>
        <w:t xml:space="preserve"> 1: ребёнку предлагают обвести (раскрасить) те картинки, которых взрослый не называл.</w:t>
      </w:r>
    </w:p>
    <w:sectPr w:rsidR="00100665" w:rsidSect="0010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397A"/>
    <w:rsid w:val="00100665"/>
    <w:rsid w:val="00B8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2020-05-18T11:31:00Z</dcterms:created>
  <dcterms:modified xsi:type="dcterms:W3CDTF">2020-05-18T11:32:00Z</dcterms:modified>
</cp:coreProperties>
</file>