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57983" w14:textId="77777777" w:rsidR="009736D8" w:rsidRPr="00735963" w:rsidRDefault="009736D8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735963">
        <w:rPr>
          <w:rFonts w:ascii="Times New Roman" w:hAnsi="Times New Roman" w:cs="Times New Roman"/>
          <w:b/>
          <w:sz w:val="36"/>
          <w:szCs w:val="36"/>
        </w:rPr>
        <w:t>Реализация ФГОС второго поколения на уроках обществознания.</w:t>
      </w:r>
    </w:p>
    <w:bookmarkEnd w:id="0"/>
    <w:p w14:paraId="0FA3735B" w14:textId="77777777" w:rsidR="009736D8" w:rsidRPr="00FC2B17" w:rsidRDefault="005D24BA">
      <w:pPr>
        <w:rPr>
          <w:rFonts w:ascii="Times New Roman" w:hAnsi="Times New Roman" w:cs="Times New Roman"/>
          <w:sz w:val="36"/>
          <w:szCs w:val="36"/>
        </w:rPr>
      </w:pPr>
      <w:r w:rsidRPr="00FC2B17">
        <w:rPr>
          <w:rFonts w:ascii="Times New Roman" w:hAnsi="Times New Roman" w:cs="Times New Roman"/>
          <w:sz w:val="36"/>
          <w:szCs w:val="36"/>
        </w:rPr>
        <w:t>Цель современного образования - развитие учащегося  как субъекта познавательной деятельности. Признанным подходом в обучении выступает системно-деятельностный</w:t>
      </w:r>
      <w:r w:rsidR="00720D82" w:rsidRPr="00FC2B17">
        <w:rPr>
          <w:rFonts w:ascii="Times New Roman" w:hAnsi="Times New Roman" w:cs="Times New Roman"/>
          <w:sz w:val="36"/>
          <w:szCs w:val="36"/>
        </w:rPr>
        <w:t xml:space="preserve"> подход </w:t>
      </w:r>
      <w:r w:rsidRPr="00FC2B17">
        <w:rPr>
          <w:rFonts w:ascii="Times New Roman" w:hAnsi="Times New Roman" w:cs="Times New Roman"/>
          <w:sz w:val="36"/>
          <w:szCs w:val="36"/>
        </w:rPr>
        <w:t xml:space="preserve">, с применением активных форм познания. </w:t>
      </w:r>
      <w:r w:rsidR="009736D8" w:rsidRPr="00FC2B17">
        <w:rPr>
          <w:color w:val="000000"/>
          <w:sz w:val="36"/>
          <w:szCs w:val="36"/>
          <w:shd w:val="clear" w:color="auto" w:fill="FFFFFF"/>
        </w:rPr>
        <w:t>Неотъемлемой частью ядра нового стандарта являются универсальные учебные действия</w:t>
      </w:r>
    </w:p>
    <w:p w14:paraId="0C8D1898" w14:textId="77777777" w:rsidR="005D24BA" w:rsidRPr="00FC2B17" w:rsidRDefault="005D24BA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FC2B17">
        <w:rPr>
          <w:rFonts w:ascii="Times New Roman" w:hAnsi="Times New Roman" w:cs="Times New Roman"/>
          <w:sz w:val="36"/>
          <w:szCs w:val="36"/>
        </w:rPr>
        <w:t>Школа – не столько источник информации, сколько учит учи</w:t>
      </w:r>
      <w:r w:rsidR="00A9395E" w:rsidRPr="00FC2B17">
        <w:rPr>
          <w:rFonts w:ascii="Times New Roman" w:hAnsi="Times New Roman" w:cs="Times New Roman"/>
          <w:sz w:val="36"/>
          <w:szCs w:val="36"/>
        </w:rPr>
        <w:t xml:space="preserve">ться. </w:t>
      </w:r>
      <w:r w:rsidRPr="00FC2B17">
        <w:rPr>
          <w:rFonts w:ascii="Times New Roman" w:hAnsi="Times New Roman" w:cs="Times New Roman"/>
          <w:sz w:val="36"/>
          <w:szCs w:val="36"/>
        </w:rPr>
        <w:t xml:space="preserve"> В 2020-2021 учебном году в школе  в</w:t>
      </w:r>
      <w:r w:rsidR="00A9395E" w:rsidRPr="00FC2B17">
        <w:rPr>
          <w:rFonts w:ascii="Times New Roman" w:hAnsi="Times New Roman" w:cs="Times New Roman"/>
          <w:sz w:val="36"/>
          <w:szCs w:val="36"/>
        </w:rPr>
        <w:t xml:space="preserve"> 11 классе на углубленном уровне </w:t>
      </w:r>
      <w:r w:rsidRPr="00FC2B17">
        <w:rPr>
          <w:rFonts w:ascii="Times New Roman" w:hAnsi="Times New Roman" w:cs="Times New Roman"/>
          <w:sz w:val="36"/>
          <w:szCs w:val="36"/>
        </w:rPr>
        <w:t>преподается обществознание .  Выбран профильный учебник  Боголюбов Л.Н. Обществознание 10-11  класс</w:t>
      </w:r>
      <w:r w:rsidR="00FC160A" w:rsidRPr="00FC2B17">
        <w:rPr>
          <w:rFonts w:ascii="Times New Roman" w:hAnsi="Times New Roman" w:cs="Times New Roman"/>
          <w:sz w:val="36"/>
          <w:szCs w:val="36"/>
        </w:rPr>
        <w:t>.</w:t>
      </w:r>
      <w:r w:rsidR="00FC160A" w:rsidRPr="00FC2B1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 </w:t>
      </w:r>
      <w:r w:rsidR="00FC160A" w:rsidRPr="00FC2B17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Учебник</w:t>
      </w:r>
      <w:r w:rsidR="00FC160A" w:rsidRPr="00FC2B1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снабжен методическим аппаратом, ориентированным на активные формы ... Он поможет учащимся подготовиться к сдаче Единого государственного экзамена </w:t>
      </w:r>
      <w:r w:rsidR="00FC160A" w:rsidRPr="00FC2B17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по</w:t>
      </w:r>
      <w:r w:rsidR="00FC160A" w:rsidRPr="00FC2B1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FC160A" w:rsidRPr="00FC2B17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обществознанию</w:t>
      </w:r>
      <w:r w:rsidR="00FC160A" w:rsidRPr="00FC2B1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 Полностью раскрывает содержание федерального компонента Государственного образовательного стандарта.</w:t>
      </w:r>
    </w:p>
    <w:p w14:paraId="1BF52AFB" w14:textId="77777777" w:rsidR="00FC160A" w:rsidRPr="00FC2B17" w:rsidRDefault="00FC160A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FC2B1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Форма обучения: лекция-беседа, лекция-дискуссия, круглый стол, практические занятия, участие в </w:t>
      </w:r>
      <w:proofErr w:type="spellStart"/>
      <w:r w:rsidRPr="00FC2B1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квестах</w:t>
      </w:r>
      <w:proofErr w:type="spellEnd"/>
      <w:r w:rsidRPr="00FC2B1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 конференциях, интеллектуальных конкурсах, марафонах знаний, олимпиадах. ( Примеры фото)</w:t>
      </w:r>
      <w:r w:rsidR="00720D82" w:rsidRPr="00FC2B1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</w:p>
    <w:p w14:paraId="277E95A9" w14:textId="77777777" w:rsidR="00720D82" w:rsidRPr="00FC2B17" w:rsidRDefault="00720D8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FC2B1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Примеры из опыта работы.</w:t>
      </w:r>
    </w:p>
    <w:p w14:paraId="3E4029E5" w14:textId="77777777" w:rsidR="00720D82" w:rsidRPr="00FC2B17" w:rsidRDefault="00720D8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FC2B1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1 Стараюсь объяснять материал в проблемно-дискуссионном стиле, представлять различные точки зрения, создавая возможности для свободного обсуждения. ( « Сильная президентская власть в России: за и против», « Сила права или право силы») </w:t>
      </w:r>
    </w:p>
    <w:p w14:paraId="3E940431" w14:textId="77777777" w:rsidR="005D24BA" w:rsidRPr="00FC2B17" w:rsidRDefault="00720D8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FC2B1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2 При изучении обществоведческих понятий , иллюстрирую их  фактами общественной жизни ,</w:t>
      </w:r>
      <w:r w:rsidR="00B20A25" w:rsidRPr="00FC2B1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привожу  примерами</w:t>
      </w:r>
      <w:r w:rsidRPr="00FC2B1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из социального опыта, из истории. Особое внимание уделяю фактам из истории родного края.</w:t>
      </w:r>
      <w:r w:rsidR="007F24A5" w:rsidRPr="00FC2B1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Например акционерные компании можно изучить на примере НЛМК.</w:t>
      </w:r>
      <w:r w:rsidR="00CF3E7D" w:rsidRPr="00FC2B1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Акционерных компаний особой экономической зоны</w:t>
      </w:r>
    </w:p>
    <w:p w14:paraId="4F71A903" w14:textId="77777777" w:rsidR="00B20A25" w:rsidRPr="00FC2B17" w:rsidRDefault="00B20A25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FC2B1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Учу приводить не просто примеры, но иллюстрировать ими конкретные тезисы. ( Форд внедрил конвейер –«голый факт». Форд внедрил конвейер , смог увеличить объем производимой продукции за счет технологий, что иллюстрирует интенсивный экономический рост) </w:t>
      </w:r>
      <w:r w:rsidR="007F24A5" w:rsidRPr="00FC2B1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</w:p>
    <w:p w14:paraId="566DB06E" w14:textId="77777777" w:rsidR="007F24A5" w:rsidRPr="00FC2B17" w:rsidRDefault="007F24A5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FC2B1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Работая с понятийным аппаратом  стараюсь фиксировать его в графической форме</w:t>
      </w:r>
    </w:p>
    <w:p w14:paraId="49164BB8" w14:textId="77777777" w:rsidR="007F24A5" w:rsidRPr="00FC2B17" w:rsidRDefault="007F24A5">
      <w:pPr>
        <w:rPr>
          <w:rFonts w:ascii="Times New Roman" w:hAnsi="Times New Roman" w:cs="Times New Roman"/>
          <w:sz w:val="36"/>
          <w:szCs w:val="36"/>
        </w:rPr>
      </w:pPr>
    </w:p>
    <w:p w14:paraId="7763B0ED" w14:textId="77777777" w:rsidR="007F24A5" w:rsidRPr="00FC2B17" w:rsidRDefault="007F24A5">
      <w:pPr>
        <w:rPr>
          <w:rFonts w:ascii="Times New Roman" w:hAnsi="Times New Roman" w:cs="Times New Roman"/>
          <w:sz w:val="36"/>
          <w:szCs w:val="36"/>
        </w:rPr>
      </w:pPr>
    </w:p>
    <w:p w14:paraId="46876131" w14:textId="77777777" w:rsidR="007F24A5" w:rsidRPr="00FC2B17" w:rsidRDefault="007F24A5">
      <w:pPr>
        <w:rPr>
          <w:rFonts w:ascii="Times New Roman" w:hAnsi="Times New Roman" w:cs="Times New Roman"/>
          <w:sz w:val="36"/>
          <w:szCs w:val="36"/>
        </w:rPr>
      </w:pPr>
      <w:r w:rsidRPr="00FC2B17">
        <w:rPr>
          <w:noProof/>
          <w:sz w:val="36"/>
          <w:szCs w:val="36"/>
          <w:lang w:val="en-US"/>
        </w:rPr>
        <w:lastRenderedPageBreak/>
        <w:drawing>
          <wp:inline distT="0" distB="0" distL="0" distR="0" wp14:anchorId="47A6658B" wp14:editId="5592640F">
            <wp:extent cx="5940425" cy="4455319"/>
            <wp:effectExtent l="19050" t="0" r="3175" b="0"/>
            <wp:docPr id="1" name="Рисунок 1" descr="https://i2.wp.com/images.myshared.ru/6/774237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images.myshared.ru/6/774237/slide_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A8809F" w14:textId="77777777" w:rsidR="007F24A5" w:rsidRPr="00FC2B17" w:rsidRDefault="007F24A5">
      <w:pPr>
        <w:rPr>
          <w:rFonts w:ascii="Times New Roman" w:hAnsi="Times New Roman" w:cs="Times New Roman"/>
          <w:sz w:val="36"/>
          <w:szCs w:val="36"/>
        </w:rPr>
      </w:pPr>
    </w:p>
    <w:p w14:paraId="255B3C37" w14:textId="77777777" w:rsidR="007F24A5" w:rsidRPr="00FC2B17" w:rsidRDefault="007F24A5">
      <w:pPr>
        <w:rPr>
          <w:rFonts w:ascii="Times New Roman" w:hAnsi="Times New Roman" w:cs="Times New Roman"/>
          <w:sz w:val="36"/>
          <w:szCs w:val="36"/>
        </w:rPr>
      </w:pPr>
      <w:r w:rsidRPr="00FC2B17">
        <w:rPr>
          <w:rFonts w:ascii="Times New Roman" w:hAnsi="Times New Roman" w:cs="Times New Roman"/>
          <w:sz w:val="36"/>
          <w:szCs w:val="36"/>
        </w:rPr>
        <w:t xml:space="preserve">Использую этимологический метод, т.е поиск происхождения слова. Например анархия (греч </w:t>
      </w:r>
      <w:proofErr w:type="spellStart"/>
      <w:r w:rsidRPr="00FC2B17">
        <w:rPr>
          <w:rFonts w:ascii="Times New Roman" w:hAnsi="Times New Roman" w:cs="Times New Roman"/>
          <w:sz w:val="36"/>
          <w:szCs w:val="36"/>
        </w:rPr>
        <w:t>an</w:t>
      </w:r>
      <w:proofErr w:type="spellEnd"/>
      <w:r w:rsidRPr="00FC2B17">
        <w:rPr>
          <w:rFonts w:ascii="Times New Roman" w:hAnsi="Times New Roman" w:cs="Times New Roman"/>
          <w:sz w:val="36"/>
          <w:szCs w:val="36"/>
        </w:rPr>
        <w:t xml:space="preserve">- без, </w:t>
      </w:r>
      <w:proofErr w:type="spellStart"/>
      <w:r w:rsidRPr="00FC2B17">
        <w:rPr>
          <w:rFonts w:ascii="Times New Roman" w:hAnsi="Times New Roman" w:cs="Times New Roman"/>
          <w:sz w:val="36"/>
          <w:szCs w:val="36"/>
        </w:rPr>
        <w:t>archia</w:t>
      </w:r>
      <w:proofErr w:type="spellEnd"/>
      <w:r w:rsidRPr="00FC2B17">
        <w:rPr>
          <w:rFonts w:ascii="Times New Roman" w:hAnsi="Times New Roman" w:cs="Times New Roman"/>
          <w:sz w:val="36"/>
          <w:szCs w:val="36"/>
        </w:rPr>
        <w:t xml:space="preserve">- власть)- безвластие, </w:t>
      </w:r>
      <w:proofErr w:type="spellStart"/>
      <w:r w:rsidRPr="00FC2B17">
        <w:rPr>
          <w:rFonts w:ascii="Times New Roman" w:hAnsi="Times New Roman" w:cs="Times New Roman"/>
          <w:sz w:val="36"/>
          <w:szCs w:val="36"/>
        </w:rPr>
        <w:t>демократие</w:t>
      </w:r>
      <w:proofErr w:type="spellEnd"/>
      <w:r w:rsidRPr="00FC2B17">
        <w:rPr>
          <w:rFonts w:ascii="Times New Roman" w:hAnsi="Times New Roman" w:cs="Times New Roman"/>
          <w:sz w:val="36"/>
          <w:szCs w:val="36"/>
        </w:rPr>
        <w:t xml:space="preserve"> ( народ, власть)</w:t>
      </w:r>
      <w:r w:rsidR="00027C8B" w:rsidRPr="00FC2B17">
        <w:rPr>
          <w:rFonts w:ascii="Times New Roman" w:hAnsi="Times New Roman" w:cs="Times New Roman"/>
          <w:sz w:val="36"/>
          <w:szCs w:val="36"/>
        </w:rPr>
        <w:t>.</w:t>
      </w:r>
    </w:p>
    <w:p w14:paraId="3821C566" w14:textId="77777777" w:rsidR="00027C8B" w:rsidRPr="00FC2B17" w:rsidRDefault="00027C8B">
      <w:pPr>
        <w:rPr>
          <w:rFonts w:ascii="Times New Roman" w:hAnsi="Times New Roman" w:cs="Times New Roman"/>
          <w:sz w:val="36"/>
          <w:szCs w:val="36"/>
        </w:rPr>
      </w:pPr>
      <w:r w:rsidRPr="00FC2B17">
        <w:rPr>
          <w:rFonts w:ascii="Times New Roman" w:hAnsi="Times New Roman" w:cs="Times New Roman"/>
          <w:sz w:val="36"/>
          <w:szCs w:val="36"/>
        </w:rPr>
        <w:t xml:space="preserve"> Метод « мозгового штурма»</w:t>
      </w:r>
    </w:p>
    <w:p w14:paraId="029EB579" w14:textId="77777777" w:rsidR="00CF3E7D" w:rsidRPr="00FC2B17" w:rsidRDefault="00CF3E7D">
      <w:pPr>
        <w:rPr>
          <w:rFonts w:ascii="Times New Roman" w:hAnsi="Times New Roman" w:cs="Times New Roman"/>
          <w:sz w:val="36"/>
          <w:szCs w:val="36"/>
        </w:rPr>
      </w:pPr>
      <w:r w:rsidRPr="00FC2B17">
        <w:rPr>
          <w:noProof/>
          <w:sz w:val="36"/>
          <w:szCs w:val="36"/>
          <w:lang w:val="en-US"/>
        </w:rPr>
        <w:lastRenderedPageBreak/>
        <w:drawing>
          <wp:inline distT="0" distB="0" distL="0" distR="0" wp14:anchorId="6C1566C4" wp14:editId="0C146CCF">
            <wp:extent cx="5940425" cy="4455319"/>
            <wp:effectExtent l="19050" t="0" r="3175" b="0"/>
            <wp:docPr id="4" name="Рисунок 4" descr="https://ds04.infourok.ru/uploads/ex/098a/000e1349-9bbc609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98a/000e1349-9bbc6093/im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A48726" w14:textId="77777777" w:rsidR="00E62210" w:rsidRPr="00FC2B17" w:rsidRDefault="00E62210">
      <w:pPr>
        <w:rPr>
          <w:rFonts w:ascii="Times New Roman" w:hAnsi="Times New Roman" w:cs="Times New Roman"/>
          <w:sz w:val="36"/>
          <w:szCs w:val="36"/>
        </w:rPr>
      </w:pPr>
      <w:r w:rsidRPr="00FC2B17">
        <w:rPr>
          <w:rFonts w:ascii="Times New Roman" w:hAnsi="Times New Roman" w:cs="Times New Roman"/>
          <w:sz w:val="36"/>
          <w:szCs w:val="36"/>
        </w:rPr>
        <w:t>Изучая правовые вопросы , обращаемся к документам( Конституция, Гражданский,  Трудовой ,Уголовный, Налоговый, Административный  кодекс, Федеральный закон о гражданстве, о воинской службе)</w:t>
      </w:r>
    </w:p>
    <w:p w14:paraId="4BE18C61" w14:textId="77777777" w:rsidR="00E62210" w:rsidRPr="00FC2B17" w:rsidRDefault="00E62210">
      <w:pPr>
        <w:rPr>
          <w:rFonts w:ascii="Times New Roman" w:hAnsi="Times New Roman" w:cs="Times New Roman"/>
          <w:sz w:val="36"/>
          <w:szCs w:val="36"/>
        </w:rPr>
      </w:pPr>
      <w:r w:rsidRPr="00FC2B17">
        <w:rPr>
          <w:rFonts w:ascii="Times New Roman" w:hAnsi="Times New Roman" w:cs="Times New Roman"/>
          <w:sz w:val="36"/>
          <w:szCs w:val="36"/>
        </w:rPr>
        <w:t>Решаем правовые задачи.</w:t>
      </w:r>
    </w:p>
    <w:p w14:paraId="26D35256" w14:textId="77777777" w:rsidR="00E62210" w:rsidRPr="00FC2B17" w:rsidRDefault="00E62210" w:rsidP="00E62210">
      <w:pPr>
        <w:pStyle w:val="a5"/>
        <w:shd w:val="clear" w:color="auto" w:fill="EAF7D3"/>
        <w:spacing w:before="0" w:after="0"/>
        <w:textAlignment w:val="baseline"/>
        <w:rPr>
          <w:rFonts w:ascii="Helvetica" w:hAnsi="Helvetica" w:cs="Helvetica"/>
          <w:color w:val="021000"/>
          <w:sz w:val="36"/>
          <w:szCs w:val="36"/>
        </w:rPr>
      </w:pPr>
      <w:r w:rsidRPr="00FC2B17">
        <w:rPr>
          <w:rStyle w:val="a6"/>
          <w:rFonts w:ascii="Helvetica" w:hAnsi="Helvetica" w:cs="Helvetica"/>
          <w:color w:val="021000"/>
          <w:sz w:val="36"/>
          <w:szCs w:val="36"/>
          <w:bdr w:val="none" w:sz="0" w:space="0" w:color="auto" w:frame="1"/>
        </w:rPr>
        <w:t>Решите правовую задачу.</w:t>
      </w:r>
    </w:p>
    <w:p w14:paraId="140A72B4" w14:textId="77777777" w:rsidR="00E62210" w:rsidRPr="00FC2B17" w:rsidRDefault="00E62210" w:rsidP="00E62210">
      <w:pPr>
        <w:pStyle w:val="a5"/>
        <w:shd w:val="clear" w:color="auto" w:fill="EAF7D3"/>
        <w:textAlignment w:val="baseline"/>
        <w:rPr>
          <w:rFonts w:ascii="Helvetica" w:hAnsi="Helvetica" w:cs="Helvetica"/>
          <w:color w:val="021000"/>
          <w:sz w:val="36"/>
          <w:szCs w:val="36"/>
        </w:rPr>
      </w:pPr>
      <w:r w:rsidRPr="00FC2B17">
        <w:rPr>
          <w:rFonts w:ascii="Helvetica" w:hAnsi="Helvetica" w:cs="Helvetica"/>
          <w:color w:val="021000"/>
          <w:sz w:val="36"/>
          <w:szCs w:val="36"/>
        </w:rPr>
        <w:t xml:space="preserve">Ангелина, 25 лет, решила трудоустроиться в магазин «Север» в качестве продавца шуб. Такое решение во многом было связано с тем, что старший брат Ангелины уже работал в системе торговли. Заключив трудовой договор 1 февраля, Ангелина приступила к работе. Однако в канун 8 марта вместо неё на работу пришёл её брат. Брат объяснил, что готов отработать день, так как Ангелина сегодня занята. Работодатель </w:t>
      </w:r>
      <w:r w:rsidRPr="00FC2B17">
        <w:rPr>
          <w:rFonts w:ascii="Helvetica" w:hAnsi="Helvetica" w:cs="Helvetica"/>
          <w:color w:val="021000"/>
          <w:sz w:val="36"/>
          <w:szCs w:val="36"/>
        </w:rPr>
        <w:lastRenderedPageBreak/>
        <w:t>уволил Ангелину. Насколько правомерны поведение Ангелины и действия администрации магазина?</w:t>
      </w:r>
    </w:p>
    <w:p w14:paraId="6FDF257A" w14:textId="77777777" w:rsidR="00E62210" w:rsidRPr="00FC2B17" w:rsidRDefault="00E62210" w:rsidP="00E62210">
      <w:pPr>
        <w:pStyle w:val="a5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r w:rsidRPr="00FC2B17">
        <w:rPr>
          <w:rStyle w:val="a6"/>
          <w:rFonts w:ascii="Helvetica" w:hAnsi="Helvetica" w:cs="Helvetica"/>
          <w:color w:val="444444"/>
          <w:sz w:val="36"/>
          <w:szCs w:val="36"/>
          <w:bdr w:val="none" w:sz="0" w:space="0" w:color="auto" w:frame="1"/>
        </w:rPr>
        <w:t>Ответ: </w:t>
      </w:r>
      <w:r w:rsidRPr="00FC2B17">
        <w:rPr>
          <w:rFonts w:ascii="Helvetica" w:hAnsi="Helvetica" w:cs="Helvetica"/>
          <w:color w:val="444444"/>
          <w:sz w:val="36"/>
          <w:szCs w:val="36"/>
        </w:rPr>
        <w:t>Поведение Ангелины неправомерно и является прогулом </w:t>
      </w:r>
      <w:r w:rsidRPr="00FC2B17">
        <w:rPr>
          <w:rStyle w:val="a6"/>
          <w:rFonts w:ascii="Helvetica" w:hAnsi="Helvetica" w:cs="Helvetica"/>
          <w:color w:val="444444"/>
          <w:sz w:val="36"/>
          <w:szCs w:val="36"/>
          <w:bdr w:val="none" w:sz="0" w:space="0" w:color="auto" w:frame="1"/>
        </w:rPr>
        <w:t>(2 балла), </w:t>
      </w:r>
      <w:r w:rsidRPr="00FC2B17">
        <w:rPr>
          <w:rFonts w:ascii="Helvetica" w:hAnsi="Helvetica" w:cs="Helvetica"/>
          <w:color w:val="444444"/>
          <w:sz w:val="36"/>
          <w:szCs w:val="36"/>
        </w:rPr>
        <w:t>так как законодательством предусмотрено личное выполнение работником своих обязанностей </w:t>
      </w:r>
      <w:r w:rsidRPr="00FC2B17">
        <w:rPr>
          <w:rStyle w:val="a6"/>
          <w:rFonts w:ascii="Helvetica" w:hAnsi="Helvetica" w:cs="Helvetica"/>
          <w:color w:val="444444"/>
          <w:sz w:val="36"/>
          <w:szCs w:val="36"/>
          <w:bdr w:val="none" w:sz="0" w:space="0" w:color="auto" w:frame="1"/>
        </w:rPr>
        <w:t>(3 балла)</w:t>
      </w:r>
      <w:r w:rsidRPr="00FC2B17">
        <w:rPr>
          <w:rFonts w:ascii="Helvetica" w:hAnsi="Helvetica" w:cs="Helvetica"/>
          <w:color w:val="444444"/>
          <w:sz w:val="36"/>
          <w:szCs w:val="36"/>
        </w:rPr>
        <w:t>, администрация магазина имеет право засчитать пропущенный Ангелиной день как прогул и расторгнуть трудовой договор в соответствии с ТК РФ </w:t>
      </w:r>
      <w:r w:rsidRPr="00FC2B17">
        <w:rPr>
          <w:rStyle w:val="a6"/>
          <w:rFonts w:ascii="Helvetica" w:hAnsi="Helvetica" w:cs="Helvetica"/>
          <w:color w:val="444444"/>
          <w:sz w:val="36"/>
          <w:szCs w:val="36"/>
          <w:bdr w:val="none" w:sz="0" w:space="0" w:color="auto" w:frame="1"/>
        </w:rPr>
        <w:t>(3 балла)</w:t>
      </w:r>
      <w:r w:rsidRPr="00FC2B17">
        <w:rPr>
          <w:rFonts w:ascii="Helvetica" w:hAnsi="Helvetica" w:cs="Helvetica"/>
          <w:color w:val="444444"/>
          <w:sz w:val="36"/>
          <w:szCs w:val="36"/>
        </w:rPr>
        <w:t>.</w:t>
      </w:r>
    </w:p>
    <w:p w14:paraId="5EAD9B1A" w14:textId="77777777" w:rsidR="00E62210" w:rsidRPr="00FC2B17" w:rsidRDefault="00E62210">
      <w:pPr>
        <w:rPr>
          <w:rFonts w:ascii="Times New Roman" w:hAnsi="Times New Roman" w:cs="Times New Roman"/>
          <w:sz w:val="36"/>
          <w:szCs w:val="36"/>
        </w:rPr>
      </w:pPr>
    </w:p>
    <w:p w14:paraId="45240FEF" w14:textId="77777777" w:rsidR="00E62210" w:rsidRPr="00FC2B17" w:rsidRDefault="00E62210">
      <w:pPr>
        <w:rPr>
          <w:rFonts w:ascii="Times New Roman" w:hAnsi="Times New Roman" w:cs="Times New Roman"/>
          <w:sz w:val="36"/>
          <w:szCs w:val="36"/>
        </w:rPr>
      </w:pPr>
      <w:r w:rsidRPr="00FC2B17">
        <w:rPr>
          <w:rFonts w:ascii="Times New Roman" w:hAnsi="Times New Roman" w:cs="Times New Roman"/>
          <w:sz w:val="36"/>
          <w:szCs w:val="36"/>
        </w:rPr>
        <w:t>Задача</w:t>
      </w:r>
    </w:p>
    <w:p w14:paraId="13841559" w14:textId="77777777" w:rsidR="00E62210" w:rsidRPr="00FC2B17" w:rsidRDefault="00E62210">
      <w:pPr>
        <w:rPr>
          <w:rFonts w:ascii="Times New Roman" w:hAnsi="Times New Roman" w:cs="Times New Roman"/>
          <w:sz w:val="36"/>
          <w:szCs w:val="36"/>
        </w:rPr>
      </w:pPr>
      <w:r w:rsidRPr="00FC2B17">
        <w:rPr>
          <w:rFonts w:ascii="Times New Roman" w:hAnsi="Times New Roman" w:cs="Times New Roman"/>
          <w:sz w:val="36"/>
          <w:szCs w:val="36"/>
        </w:rPr>
        <w:t>17 –летний Миша, работавший в фирме</w:t>
      </w:r>
      <w:r w:rsidR="00FE7755" w:rsidRPr="00FC2B17">
        <w:rPr>
          <w:rFonts w:ascii="Times New Roman" w:hAnsi="Times New Roman" w:cs="Times New Roman"/>
          <w:sz w:val="36"/>
          <w:szCs w:val="36"/>
        </w:rPr>
        <w:t xml:space="preserve"> </w:t>
      </w:r>
      <w:r w:rsidRPr="00FC2B17">
        <w:rPr>
          <w:rFonts w:ascii="Times New Roman" w:hAnsi="Times New Roman" w:cs="Times New Roman"/>
          <w:sz w:val="36"/>
          <w:szCs w:val="36"/>
        </w:rPr>
        <w:t xml:space="preserve"> </w:t>
      </w:r>
      <w:r w:rsidR="00FE7755" w:rsidRPr="00FC2B17">
        <w:rPr>
          <w:rFonts w:ascii="Times New Roman" w:hAnsi="Times New Roman" w:cs="Times New Roman"/>
          <w:sz w:val="36"/>
          <w:szCs w:val="36"/>
        </w:rPr>
        <w:t>«</w:t>
      </w:r>
      <w:r w:rsidRPr="00FC2B17">
        <w:rPr>
          <w:rFonts w:ascii="Times New Roman" w:hAnsi="Times New Roman" w:cs="Times New Roman"/>
          <w:sz w:val="36"/>
          <w:szCs w:val="36"/>
        </w:rPr>
        <w:t xml:space="preserve">Важные </w:t>
      </w:r>
      <w:r w:rsidR="00FE7755" w:rsidRPr="00FC2B17">
        <w:rPr>
          <w:rFonts w:ascii="Times New Roman" w:hAnsi="Times New Roman" w:cs="Times New Roman"/>
          <w:sz w:val="36"/>
          <w:szCs w:val="36"/>
        </w:rPr>
        <w:t xml:space="preserve"> дела», заленился и решил не пойти на работу. Своему  начальнику он отправил СМС- уведомление. Начальник Ярослав Никитич решил уволить Мишу из-за прогула, на что Миша ответил. Что для прогула нужно пропустить более 4 часов работы. Мой рабочий день 3 часа, поэтому меня нельзя уволить. Прав ли Миша или Ярослав Никитич?</w:t>
      </w:r>
    </w:p>
    <w:p w14:paraId="4D33C2C9" w14:textId="77777777" w:rsidR="00FE7755" w:rsidRPr="00FC2B17" w:rsidRDefault="00FE7755">
      <w:pPr>
        <w:rPr>
          <w:rFonts w:ascii="Times New Roman" w:hAnsi="Times New Roman" w:cs="Times New Roman"/>
          <w:sz w:val="36"/>
          <w:szCs w:val="36"/>
        </w:rPr>
      </w:pPr>
      <w:r w:rsidRPr="00FC2B17">
        <w:rPr>
          <w:rFonts w:ascii="Times New Roman" w:hAnsi="Times New Roman" w:cs="Times New Roman"/>
          <w:sz w:val="36"/>
          <w:szCs w:val="36"/>
        </w:rPr>
        <w:t>Ответ…</w:t>
      </w:r>
    </w:p>
    <w:p w14:paraId="55C46F7C" w14:textId="18040274" w:rsidR="00CA74B3" w:rsidRPr="00FC2B17" w:rsidRDefault="00CA74B3" w:rsidP="00CA74B3">
      <w:pPr>
        <w:rPr>
          <w:rFonts w:ascii="Times New Roman" w:hAnsi="Times New Roman" w:cs="Times New Roman"/>
          <w:sz w:val="36"/>
          <w:szCs w:val="36"/>
        </w:rPr>
      </w:pPr>
      <w:r w:rsidRPr="00FC2B17">
        <w:rPr>
          <w:rFonts w:ascii="Times New Roman" w:hAnsi="Times New Roman" w:cs="Times New Roman"/>
          <w:sz w:val="36"/>
          <w:szCs w:val="36"/>
        </w:rPr>
        <w:t>Составляем планы по темам, по параграфу, пишем мини сочинения с применением социально-экономических и гуманитарных знаний, формулируем собственное отношение к событиям. Происходит замена объяснения материала учителем  на самостоятельное открытие нового материала</w:t>
      </w:r>
      <w:r w:rsidR="00BC197E" w:rsidRPr="00FC2B17">
        <w:rPr>
          <w:rFonts w:ascii="Times New Roman" w:hAnsi="Times New Roman" w:cs="Times New Roman"/>
          <w:sz w:val="36"/>
          <w:szCs w:val="36"/>
        </w:rPr>
        <w:t>.</w:t>
      </w:r>
    </w:p>
    <w:p w14:paraId="6BF5D969" w14:textId="77777777" w:rsidR="009736D8" w:rsidRPr="00FC2B17" w:rsidRDefault="009736D8">
      <w:pPr>
        <w:rPr>
          <w:rFonts w:ascii="Times New Roman" w:hAnsi="Times New Roman" w:cs="Times New Roman"/>
          <w:sz w:val="36"/>
          <w:szCs w:val="36"/>
        </w:rPr>
      </w:pPr>
    </w:p>
    <w:p w14:paraId="5F2AE329" w14:textId="77777777" w:rsidR="009736D8" w:rsidRPr="00FC2B17" w:rsidRDefault="009736D8">
      <w:pPr>
        <w:rPr>
          <w:b/>
          <w:bCs/>
          <w:color w:val="000000"/>
          <w:sz w:val="36"/>
          <w:szCs w:val="36"/>
          <w:shd w:val="clear" w:color="auto" w:fill="FFFFFF"/>
        </w:rPr>
      </w:pPr>
    </w:p>
    <w:p w14:paraId="150904D1" w14:textId="33303D30" w:rsidR="009736D8" w:rsidRPr="00FC2B17" w:rsidRDefault="00BC197E" w:rsidP="009736D8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36"/>
          <w:szCs w:val="36"/>
        </w:rPr>
      </w:pPr>
      <w:r w:rsidRPr="00FC2B17">
        <w:rPr>
          <w:rFonts w:ascii="Arial" w:hAnsi="Arial" w:cs="Arial"/>
          <w:color w:val="000000"/>
          <w:sz w:val="36"/>
          <w:szCs w:val="36"/>
        </w:rPr>
        <w:t xml:space="preserve">Таким образом </w:t>
      </w:r>
      <w:r w:rsidR="009736D8" w:rsidRPr="00FC2B17">
        <w:rPr>
          <w:rFonts w:ascii="Arial" w:hAnsi="Arial" w:cs="Arial"/>
          <w:color w:val="000000"/>
          <w:sz w:val="36"/>
          <w:szCs w:val="36"/>
        </w:rPr>
        <w:t xml:space="preserve"> самореализа</w:t>
      </w:r>
      <w:r w:rsidR="00FC2B17">
        <w:rPr>
          <w:rFonts w:ascii="Arial" w:hAnsi="Arial" w:cs="Arial"/>
          <w:color w:val="000000"/>
          <w:sz w:val="36"/>
          <w:szCs w:val="36"/>
        </w:rPr>
        <w:t>ции учащихся на уроках</w:t>
      </w:r>
      <w:r w:rsidR="009736D8" w:rsidRPr="00FC2B17">
        <w:rPr>
          <w:rFonts w:ascii="Arial" w:hAnsi="Arial" w:cs="Arial"/>
          <w:color w:val="000000"/>
          <w:sz w:val="36"/>
          <w:szCs w:val="36"/>
        </w:rPr>
        <w:t xml:space="preserve"> обществознания являются основой успешной социализации в обществе.  При этом образование является основным фактором, стабилизирующим и развивающим наше общество, в процессе которого и происходит социализация личности школьника.</w:t>
      </w:r>
    </w:p>
    <w:p w14:paraId="4F82F469" w14:textId="3237B227" w:rsidR="009736D8" w:rsidRPr="00FC2B17" w:rsidRDefault="00FC2B17" w:rsidP="009736D8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П</w:t>
      </w:r>
      <w:r w:rsidR="009736D8" w:rsidRPr="00FC2B17">
        <w:rPr>
          <w:rFonts w:ascii="Arial" w:hAnsi="Arial" w:cs="Arial"/>
          <w:color w:val="000000"/>
          <w:sz w:val="36"/>
          <w:szCs w:val="36"/>
        </w:rPr>
        <w:t xml:space="preserve">рименение разнообразных технологий, форм и методов обучения дает каждому ученику возможность самореализации, создает условия для полноценного развития личности и способности ориентироваться в потоке социальной информации. Наряду с этим позволяет видеть и творчески решать возникающие проблемы, активно применять в жизни полученные в школе знания и приобретенные умения, продуктивно взаимодействовать с другими людьми в профессиональной сфере и социуме в широком смысле этого понятия. Результатом обучения с использование форм и методов </w:t>
      </w:r>
      <w:proofErr w:type="spellStart"/>
      <w:r w:rsidR="009736D8" w:rsidRPr="00FC2B17">
        <w:rPr>
          <w:rFonts w:ascii="Arial" w:hAnsi="Arial" w:cs="Arial"/>
          <w:color w:val="000000"/>
          <w:sz w:val="36"/>
          <w:szCs w:val="36"/>
        </w:rPr>
        <w:t>деятельностного</w:t>
      </w:r>
      <w:proofErr w:type="spellEnd"/>
      <w:r w:rsidR="009736D8" w:rsidRPr="00FC2B17">
        <w:rPr>
          <w:rFonts w:ascii="Arial" w:hAnsi="Arial" w:cs="Arial"/>
          <w:color w:val="000000"/>
          <w:sz w:val="36"/>
          <w:szCs w:val="36"/>
        </w:rPr>
        <w:t xml:space="preserve"> подхода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14:paraId="6DE73735" w14:textId="0A0B67B5" w:rsidR="009736D8" w:rsidRPr="00FC2B17" w:rsidRDefault="009736D8" w:rsidP="009736D8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36"/>
          <w:szCs w:val="36"/>
        </w:rPr>
      </w:pPr>
      <w:r w:rsidRPr="00FC2B17">
        <w:rPr>
          <w:rFonts w:ascii="Arial" w:hAnsi="Arial" w:cs="Arial"/>
          <w:color w:val="000000"/>
          <w:sz w:val="36"/>
          <w:szCs w:val="36"/>
        </w:rPr>
        <w:t xml:space="preserve">Применение </w:t>
      </w:r>
      <w:proofErr w:type="spellStart"/>
      <w:r w:rsidRPr="00FC2B17">
        <w:rPr>
          <w:rFonts w:ascii="Arial" w:hAnsi="Arial" w:cs="Arial"/>
          <w:color w:val="000000"/>
          <w:sz w:val="36"/>
          <w:szCs w:val="36"/>
        </w:rPr>
        <w:t>деятельностного</w:t>
      </w:r>
      <w:proofErr w:type="spellEnd"/>
      <w:r w:rsidRPr="00FC2B17">
        <w:rPr>
          <w:rFonts w:ascii="Arial" w:hAnsi="Arial" w:cs="Arial"/>
          <w:color w:val="000000"/>
          <w:sz w:val="36"/>
          <w:szCs w:val="36"/>
        </w:rPr>
        <w:t xml:space="preserve"> подхода на уроках истории и обществознания позволяет достичь и прописанных в ФГОС II</w:t>
      </w:r>
      <w:r w:rsidR="00C41B23">
        <w:rPr>
          <w:rFonts w:ascii="Arial" w:hAnsi="Arial" w:cs="Arial"/>
          <w:color w:val="000000"/>
          <w:sz w:val="36"/>
          <w:szCs w:val="36"/>
        </w:rPr>
        <w:t xml:space="preserve"> </w:t>
      </w:r>
      <w:r w:rsidRPr="00FC2B17">
        <w:rPr>
          <w:rFonts w:ascii="Arial" w:hAnsi="Arial" w:cs="Arial"/>
          <w:color w:val="000000"/>
          <w:sz w:val="36"/>
          <w:szCs w:val="36"/>
        </w:rPr>
        <w:t xml:space="preserve">поколения образовательных результатов: личностных (система ценностных отношений к себе, другим участникам образовательного процесса, образовательному процессу в целом и его результатам); </w:t>
      </w:r>
      <w:proofErr w:type="spellStart"/>
      <w:r w:rsidRPr="00FC2B17">
        <w:rPr>
          <w:rFonts w:ascii="Arial" w:hAnsi="Arial" w:cs="Arial"/>
          <w:color w:val="000000"/>
          <w:sz w:val="36"/>
          <w:szCs w:val="36"/>
        </w:rPr>
        <w:t>метапредметных</w:t>
      </w:r>
      <w:proofErr w:type="spellEnd"/>
      <w:r w:rsidRPr="00FC2B17">
        <w:rPr>
          <w:rFonts w:ascii="Arial" w:hAnsi="Arial" w:cs="Arial"/>
          <w:color w:val="000000"/>
          <w:sz w:val="36"/>
          <w:szCs w:val="36"/>
        </w:rPr>
        <w:t xml:space="preserve"> (освоение способов деятельности, применяемых как в рамках образовательного процесса, так и при решении проблем в реальных жизненных ситуациях); предметных (усвоение обучающимися конкретных </w:t>
      </w:r>
      <w:r w:rsidRPr="00FC2B17">
        <w:rPr>
          <w:rFonts w:ascii="Arial" w:hAnsi="Arial" w:cs="Arial"/>
          <w:color w:val="000000"/>
          <w:sz w:val="36"/>
          <w:szCs w:val="36"/>
        </w:rPr>
        <w:lastRenderedPageBreak/>
        <w:t>элементов социального опыта, изучаемого в рамках отдельного учебного предмета).</w:t>
      </w:r>
    </w:p>
    <w:p w14:paraId="5A3DEF01" w14:textId="77777777" w:rsidR="009736D8" w:rsidRPr="00FC2B17" w:rsidRDefault="009736D8" w:rsidP="009736D8">
      <w:pPr>
        <w:pStyle w:val="a5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36"/>
          <w:szCs w:val="36"/>
        </w:rPr>
      </w:pPr>
      <w:r w:rsidRPr="00FC2B17">
        <w:rPr>
          <w:rFonts w:ascii="Arial" w:hAnsi="Arial" w:cs="Arial"/>
          <w:color w:val="000000"/>
          <w:sz w:val="36"/>
          <w:szCs w:val="36"/>
        </w:rPr>
        <w:t>Список источников:</w:t>
      </w:r>
    </w:p>
    <w:p w14:paraId="1506D1DB" w14:textId="77777777" w:rsidR="009736D8" w:rsidRPr="00FC2B17" w:rsidRDefault="009736D8" w:rsidP="009736D8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36"/>
          <w:szCs w:val="36"/>
        </w:rPr>
      </w:pPr>
      <w:r w:rsidRPr="00FC2B17">
        <w:rPr>
          <w:rFonts w:ascii="Arial" w:hAnsi="Arial" w:cs="Arial"/>
          <w:color w:val="000000"/>
          <w:sz w:val="36"/>
          <w:szCs w:val="36"/>
        </w:rPr>
        <w:t>Дмитриев С. В. Системно-деятельностный подход в технологии школьного обучения / С. В. Дмитриев // Школьные технологии. - 2003. - N 6. - С. 30-39</w:t>
      </w:r>
    </w:p>
    <w:p w14:paraId="41AD85E4" w14:textId="77777777" w:rsidR="009736D8" w:rsidRPr="00FC2B17" w:rsidRDefault="009736D8" w:rsidP="009736D8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36"/>
          <w:szCs w:val="36"/>
        </w:rPr>
      </w:pPr>
      <w:r w:rsidRPr="00FC2B17">
        <w:rPr>
          <w:rFonts w:ascii="Arial" w:hAnsi="Arial" w:cs="Arial"/>
          <w:color w:val="000000"/>
          <w:sz w:val="36"/>
          <w:szCs w:val="36"/>
        </w:rPr>
        <w:t>Ильин Г.Л.Как обеспечить качество обучения в информационном обществе? /Г.Л. Ильин //Народное образование.-2011.- №5.-стр.131</w:t>
      </w:r>
    </w:p>
    <w:p w14:paraId="38F652AC" w14:textId="77777777" w:rsidR="009736D8" w:rsidRPr="00FC2B17" w:rsidRDefault="009736D8" w:rsidP="009736D8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36"/>
          <w:szCs w:val="36"/>
        </w:rPr>
      </w:pPr>
      <w:proofErr w:type="spellStart"/>
      <w:r w:rsidRPr="00FC2B17">
        <w:rPr>
          <w:rFonts w:ascii="Arial" w:hAnsi="Arial" w:cs="Arial"/>
          <w:color w:val="000000"/>
          <w:sz w:val="36"/>
          <w:szCs w:val="36"/>
        </w:rPr>
        <w:t>Хуторский</w:t>
      </w:r>
      <w:proofErr w:type="spellEnd"/>
      <w:r w:rsidRPr="00FC2B17">
        <w:rPr>
          <w:rFonts w:ascii="Arial" w:hAnsi="Arial" w:cs="Arial"/>
          <w:color w:val="000000"/>
          <w:sz w:val="36"/>
          <w:szCs w:val="36"/>
        </w:rPr>
        <w:t xml:space="preserve"> А. «Деятельность как содержание образования» /А. </w:t>
      </w:r>
      <w:proofErr w:type="spellStart"/>
      <w:r w:rsidRPr="00FC2B17">
        <w:rPr>
          <w:rFonts w:ascii="Arial" w:hAnsi="Arial" w:cs="Arial"/>
          <w:color w:val="000000"/>
          <w:sz w:val="36"/>
          <w:szCs w:val="36"/>
        </w:rPr>
        <w:t>Хуторский</w:t>
      </w:r>
      <w:proofErr w:type="spellEnd"/>
      <w:r w:rsidRPr="00FC2B17">
        <w:rPr>
          <w:rFonts w:ascii="Arial" w:hAnsi="Arial" w:cs="Arial"/>
          <w:color w:val="000000"/>
          <w:sz w:val="36"/>
          <w:szCs w:val="36"/>
        </w:rPr>
        <w:t xml:space="preserve"> «Народное образование» - 2003,  №8, стр.107-114.</w:t>
      </w:r>
    </w:p>
    <w:p w14:paraId="5CCE57F7" w14:textId="77777777" w:rsidR="009736D8" w:rsidRPr="00FC2B17" w:rsidRDefault="009736D8" w:rsidP="009736D8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36"/>
          <w:szCs w:val="36"/>
        </w:rPr>
      </w:pPr>
      <w:proofErr w:type="spellStart"/>
      <w:r w:rsidRPr="00FC2B17">
        <w:rPr>
          <w:rFonts w:ascii="Arial" w:hAnsi="Arial" w:cs="Arial"/>
          <w:color w:val="000000"/>
          <w:sz w:val="36"/>
          <w:szCs w:val="36"/>
        </w:rPr>
        <w:t>Деятельностно</w:t>
      </w:r>
      <w:proofErr w:type="spellEnd"/>
      <w:r w:rsidRPr="00FC2B17">
        <w:rPr>
          <w:rFonts w:ascii="Arial" w:hAnsi="Arial" w:cs="Arial"/>
          <w:color w:val="000000"/>
          <w:sz w:val="36"/>
          <w:szCs w:val="36"/>
        </w:rPr>
        <w:t xml:space="preserve"> – ориентированный подход к образованию //Управление школой. Газета Издательского дома «Первое сентября» - 2011,  №9, стр.14-15.</w:t>
      </w:r>
    </w:p>
    <w:p w14:paraId="73118382" w14:textId="77777777" w:rsidR="009736D8" w:rsidRPr="00FC2B17" w:rsidRDefault="009736D8" w:rsidP="009736D8">
      <w:pPr>
        <w:pStyle w:val="a5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36"/>
          <w:szCs w:val="36"/>
        </w:rPr>
      </w:pPr>
      <w:proofErr w:type="spellStart"/>
      <w:r w:rsidRPr="00FC2B17">
        <w:rPr>
          <w:rFonts w:ascii="Arial" w:hAnsi="Arial" w:cs="Arial"/>
          <w:color w:val="000000"/>
          <w:sz w:val="36"/>
          <w:szCs w:val="36"/>
        </w:rPr>
        <w:t>Деятельностный</w:t>
      </w:r>
      <w:proofErr w:type="spellEnd"/>
      <w:r w:rsidRPr="00FC2B17">
        <w:rPr>
          <w:rFonts w:ascii="Arial" w:hAnsi="Arial" w:cs="Arial"/>
          <w:color w:val="000000"/>
          <w:sz w:val="36"/>
          <w:szCs w:val="36"/>
        </w:rPr>
        <w:t xml:space="preserve"> подход в обучении. Понятие проектирования как деятельности. Режим </w:t>
      </w:r>
      <w:proofErr w:type="spellStart"/>
      <w:r w:rsidRPr="00FC2B17">
        <w:rPr>
          <w:rFonts w:ascii="Arial" w:hAnsi="Arial" w:cs="Arial"/>
          <w:color w:val="000000"/>
          <w:sz w:val="36"/>
          <w:szCs w:val="36"/>
        </w:rPr>
        <w:t>доступа:</w:t>
      </w:r>
      <w:r w:rsidRPr="00FC2B17">
        <w:rPr>
          <w:rFonts w:ascii="Arial" w:hAnsi="Arial" w:cs="Arial"/>
          <w:color w:val="000000"/>
          <w:sz w:val="36"/>
          <w:szCs w:val="36"/>
          <w:u w:val="single"/>
        </w:rPr>
        <w:t>http</w:t>
      </w:r>
      <w:proofErr w:type="spellEnd"/>
      <w:r w:rsidRPr="00FC2B17">
        <w:rPr>
          <w:rFonts w:ascii="Arial" w:hAnsi="Arial" w:cs="Arial"/>
          <w:color w:val="000000"/>
          <w:sz w:val="36"/>
          <w:szCs w:val="36"/>
          <w:u w:val="single"/>
        </w:rPr>
        <w:t>://festival.1september.</w:t>
      </w:r>
    </w:p>
    <w:p w14:paraId="01EEF7D5" w14:textId="77777777" w:rsidR="009736D8" w:rsidRPr="00FC2B17" w:rsidRDefault="009736D8">
      <w:pPr>
        <w:rPr>
          <w:rFonts w:ascii="Times New Roman" w:hAnsi="Times New Roman" w:cs="Times New Roman"/>
          <w:sz w:val="36"/>
          <w:szCs w:val="36"/>
        </w:rPr>
      </w:pPr>
    </w:p>
    <w:sectPr w:rsidR="009736D8" w:rsidRPr="00FC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2EF"/>
    <w:multiLevelType w:val="multilevel"/>
    <w:tmpl w:val="1DEC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BA"/>
    <w:rsid w:val="00027C8B"/>
    <w:rsid w:val="005D24BA"/>
    <w:rsid w:val="00720D82"/>
    <w:rsid w:val="00735963"/>
    <w:rsid w:val="007F24A5"/>
    <w:rsid w:val="009736D8"/>
    <w:rsid w:val="00A9395E"/>
    <w:rsid w:val="00B20A25"/>
    <w:rsid w:val="00BC197E"/>
    <w:rsid w:val="00C41B23"/>
    <w:rsid w:val="00CA74B3"/>
    <w:rsid w:val="00CD3F24"/>
    <w:rsid w:val="00CF3E7D"/>
    <w:rsid w:val="00E62210"/>
    <w:rsid w:val="00FC160A"/>
    <w:rsid w:val="00FC2B17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BC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4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6221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4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62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968">
          <w:marLeft w:val="150"/>
          <w:marRight w:val="150"/>
          <w:marTop w:val="150"/>
          <w:marBottom w:val="150"/>
          <w:divBdr>
            <w:top w:val="none" w:sz="0" w:space="8" w:color="auto"/>
            <w:left w:val="single" w:sz="12" w:space="8" w:color="1E9E38"/>
            <w:bottom w:val="none" w:sz="0" w:space="8" w:color="auto"/>
            <w:right w:val="none" w:sz="0" w:space="8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84CF-927B-844A-BC23-AE4DF133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908</Words>
  <Characters>5182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4</cp:revision>
  <cp:lastPrinted>2020-10-23T08:48:00Z</cp:lastPrinted>
  <dcterms:created xsi:type="dcterms:W3CDTF">2020-10-24T14:03:00Z</dcterms:created>
  <dcterms:modified xsi:type="dcterms:W3CDTF">2020-12-28T07:35:00Z</dcterms:modified>
</cp:coreProperties>
</file>