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A995E" w14:textId="4F402DFB" w:rsidR="00472FBA" w:rsidRPr="00456BF7" w:rsidRDefault="00AE5A7E" w:rsidP="00DC45F5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ГОАОУ “ЦОРиО”</w:t>
      </w:r>
      <w:bookmarkStart w:id="0" w:name="_GoBack"/>
      <w:bookmarkEnd w:id="0"/>
    </w:p>
    <w:p w14:paraId="44BA52B6" w14:textId="77777777" w:rsidR="00472FBA" w:rsidRPr="00456BF7" w:rsidRDefault="00472FBA" w:rsidP="00DC45F5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3B03E65C" w14:textId="77777777" w:rsidR="00472FBA" w:rsidRPr="00456BF7" w:rsidRDefault="00472FBA" w:rsidP="00DC45F5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FA933E3" w14:textId="77777777" w:rsidR="00472FBA" w:rsidRPr="00456BF7" w:rsidRDefault="00472FBA" w:rsidP="00DC45F5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938447C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EA82BA7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24ED51" w14:textId="63C266E8" w:rsidR="00472FBA" w:rsidRPr="00CC53F1" w:rsidRDefault="00472FBA" w:rsidP="00DC45F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Тифлопедагогика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Коррекционно-развивающее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обучение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детей 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нарушениями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зре</w:t>
      </w:r>
      <w:r w:rsidR="00AE5A7E">
        <w:rPr>
          <w:rFonts w:ascii="Times New Roman" w:hAnsi="Times New Roman"/>
          <w:sz w:val="28"/>
          <w:szCs w:val="28"/>
          <w:lang w:val="en-US"/>
        </w:rPr>
        <w:t>ния</w:t>
      </w:r>
      <w:proofErr w:type="spellEnd"/>
      <w:r w:rsidR="00AE5A7E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AE5A7E">
        <w:rPr>
          <w:rFonts w:ascii="Times New Roman" w:hAnsi="Times New Roman"/>
          <w:sz w:val="28"/>
          <w:szCs w:val="28"/>
          <w:lang w:val="en-US"/>
        </w:rPr>
        <w:t>условиях</w:t>
      </w:r>
      <w:proofErr w:type="spellEnd"/>
      <w:r w:rsidR="00AE5A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5A7E">
        <w:rPr>
          <w:rFonts w:ascii="Times New Roman" w:hAnsi="Times New Roman"/>
          <w:sz w:val="28"/>
          <w:szCs w:val="28"/>
          <w:lang w:val="en-US"/>
        </w:rPr>
        <w:t>реализации</w:t>
      </w:r>
      <w:proofErr w:type="spellEnd"/>
      <w:r w:rsidR="00AE5A7E">
        <w:rPr>
          <w:rFonts w:ascii="Times New Roman" w:hAnsi="Times New Roman"/>
          <w:sz w:val="28"/>
          <w:szCs w:val="28"/>
          <w:lang w:val="en-US"/>
        </w:rPr>
        <w:t xml:space="preserve"> ФГОС </w:t>
      </w:r>
    </w:p>
    <w:p w14:paraId="51B0E9C2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B048D33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8A98936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01B27D" w14:textId="77777777" w:rsidR="00472FBA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B291F07" w14:textId="77777777" w:rsidR="00472FBA" w:rsidRPr="00C52E3D" w:rsidRDefault="00472FBA" w:rsidP="00DC4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/>
          <w:sz w:val="28"/>
          <w:szCs w:val="28"/>
        </w:rPr>
        <w:t>Воспитание и обучение детей с нарушением зрения (тифлопедагогика)</w:t>
      </w:r>
    </w:p>
    <w:p w14:paraId="73984387" w14:textId="06F31BA4" w:rsidR="00472FBA" w:rsidRPr="00732076" w:rsidRDefault="00472FBA" w:rsidP="00DC45F5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Организация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психолого-педа</w:t>
      </w:r>
      <w:r w:rsidR="00AE5A7E">
        <w:rPr>
          <w:rFonts w:ascii="Times New Roman" w:hAnsi="Times New Roman"/>
          <w:b/>
          <w:sz w:val="28"/>
          <w:szCs w:val="28"/>
          <w:lang w:val="en-US"/>
        </w:rPr>
        <w:t>гогической</w:t>
      </w:r>
      <w:proofErr w:type="spellEnd"/>
      <w:r w:rsidR="00AE5A7E">
        <w:rPr>
          <w:rFonts w:ascii="Times New Roman" w:hAnsi="Times New Roman"/>
          <w:b/>
          <w:sz w:val="28"/>
          <w:szCs w:val="28"/>
          <w:lang w:val="en-US"/>
        </w:rPr>
        <w:t xml:space="preserve"> и </w:t>
      </w:r>
      <w:proofErr w:type="spellStart"/>
      <w:r w:rsidR="00AE5A7E">
        <w:rPr>
          <w:rFonts w:ascii="Times New Roman" w:hAnsi="Times New Roman"/>
          <w:b/>
          <w:sz w:val="28"/>
          <w:szCs w:val="28"/>
          <w:lang w:val="en-US"/>
        </w:rPr>
        <w:t>коррекционной</w:t>
      </w:r>
      <w:proofErr w:type="spellEnd"/>
      <w:r w:rsidR="00AE5A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E5A7E">
        <w:rPr>
          <w:rFonts w:ascii="Times New Roman" w:hAnsi="Times New Roman"/>
          <w:b/>
          <w:sz w:val="28"/>
          <w:szCs w:val="28"/>
          <w:lang w:val="en-US"/>
        </w:rPr>
        <w:t>помощ</w:t>
      </w:r>
      <w:r>
        <w:rPr>
          <w:rFonts w:ascii="Times New Roman" w:hAnsi="Times New Roman"/>
          <w:b/>
          <w:sz w:val="28"/>
          <w:szCs w:val="28"/>
          <w:lang w:val="en-US"/>
        </w:rPr>
        <w:t>и</w:t>
      </w:r>
      <w:proofErr w:type="spellEnd"/>
    </w:p>
    <w:p w14:paraId="33639924" w14:textId="77777777" w:rsidR="00472FBA" w:rsidRPr="00456BF7" w:rsidRDefault="00472FBA" w:rsidP="00DC45F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14:paraId="0EF6C0BD" w14:textId="77777777" w:rsidR="00472FBA" w:rsidRDefault="00472FBA" w:rsidP="00DC45F5">
      <w:pPr>
        <w:spacing w:after="0"/>
        <w:jc w:val="left"/>
      </w:pPr>
    </w:p>
    <w:p w14:paraId="0268546B" w14:textId="4C49C00F" w:rsidR="00AE5A7E" w:rsidRPr="00BC53BE" w:rsidRDefault="00AE5A7E" w:rsidP="00AE5A7E">
      <w:pPr>
        <w:pStyle w:val="a3"/>
        <w:rPr>
          <w:b/>
          <w:sz w:val="28"/>
          <w:szCs w:val="28"/>
          <w:u w:val="single"/>
        </w:rPr>
      </w:pPr>
      <w:r w:rsidRPr="00BC53BE">
        <w:rPr>
          <w:b/>
          <w:sz w:val="28"/>
          <w:szCs w:val="28"/>
        </w:rPr>
        <w:t xml:space="preserve">Конспект </w:t>
      </w:r>
      <w:proofErr w:type="spellStart"/>
      <w:r w:rsidRPr="00BC53BE">
        <w:rPr>
          <w:b/>
          <w:sz w:val="28"/>
          <w:szCs w:val="28"/>
        </w:rPr>
        <w:t>психокоррекционного</w:t>
      </w:r>
      <w:proofErr w:type="spellEnd"/>
      <w:r w:rsidRPr="00BC53BE">
        <w:rPr>
          <w:b/>
          <w:sz w:val="28"/>
          <w:szCs w:val="28"/>
        </w:rPr>
        <w:t xml:space="preserve"> занятия.</w:t>
      </w:r>
    </w:p>
    <w:p w14:paraId="2B4CD127" w14:textId="77777777" w:rsidR="00472FBA" w:rsidRDefault="00472FBA" w:rsidP="00DC45F5">
      <w:pPr>
        <w:suppressAutoHyphens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3D008B60" w14:textId="77777777" w:rsidR="00472FBA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8EFC348" w14:textId="77777777" w:rsidR="00472FBA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01238018" w14:textId="77777777" w:rsidR="00472FBA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9F5D184" w14:textId="77777777" w:rsidR="00472FBA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86833D5" w14:textId="37780DAA" w:rsidR="00472FBA" w:rsidRPr="00CC53F1" w:rsidRDefault="00472FBA" w:rsidP="00AE5A7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Калюжная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Наталья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Григорьевна</w:t>
      </w:r>
      <w:proofErr w:type="spellEnd"/>
    </w:p>
    <w:p w14:paraId="4F199E90" w14:textId="77777777" w:rsidR="00472FBA" w:rsidRPr="00FC76F0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E4EBD5" w14:textId="77777777" w:rsidR="00472FBA" w:rsidRPr="00FC76F0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D3804F8" w14:textId="77777777" w:rsidR="00472FBA" w:rsidRPr="00FC76F0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69239FF1" w14:textId="77777777" w:rsidR="00472FBA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16BBD884" w14:textId="77777777" w:rsidR="00472FBA" w:rsidRPr="00FC76F0" w:rsidRDefault="00472FBA" w:rsidP="00DC45F5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13B0F73F" w14:textId="77777777" w:rsidR="00AE5A7E" w:rsidRDefault="00AE5A7E" w:rsidP="00DC45F5">
      <w:pPr>
        <w:pStyle w:val="a3"/>
        <w:jc w:val="left"/>
        <w:rPr>
          <w:b/>
          <w:sz w:val="28"/>
          <w:szCs w:val="28"/>
        </w:rPr>
      </w:pPr>
    </w:p>
    <w:p w14:paraId="0709E01E" w14:textId="77777777" w:rsidR="00AE5A7E" w:rsidRDefault="00AE5A7E" w:rsidP="00DC45F5">
      <w:pPr>
        <w:pStyle w:val="a3"/>
        <w:jc w:val="left"/>
        <w:rPr>
          <w:b/>
          <w:sz w:val="28"/>
          <w:szCs w:val="28"/>
        </w:rPr>
      </w:pPr>
    </w:p>
    <w:p w14:paraId="20E7832A" w14:textId="77777777" w:rsidR="00AE5A7E" w:rsidRDefault="00AE5A7E" w:rsidP="00DC45F5">
      <w:pPr>
        <w:pStyle w:val="a3"/>
        <w:jc w:val="left"/>
        <w:rPr>
          <w:b/>
          <w:sz w:val="28"/>
          <w:szCs w:val="28"/>
        </w:rPr>
      </w:pPr>
    </w:p>
    <w:p w14:paraId="6C9FB8CC" w14:textId="77777777" w:rsidR="00AE5A7E" w:rsidRDefault="00AE5A7E" w:rsidP="00DC45F5">
      <w:pPr>
        <w:pStyle w:val="a3"/>
        <w:jc w:val="left"/>
        <w:rPr>
          <w:b/>
          <w:sz w:val="28"/>
          <w:szCs w:val="28"/>
        </w:rPr>
      </w:pPr>
    </w:p>
    <w:p w14:paraId="7704016F" w14:textId="77777777" w:rsidR="00DC45F5" w:rsidRPr="00BC53BE" w:rsidRDefault="00DC45F5" w:rsidP="00DC45F5">
      <w:pPr>
        <w:pStyle w:val="a3"/>
        <w:jc w:val="left"/>
        <w:rPr>
          <w:b/>
          <w:sz w:val="28"/>
          <w:szCs w:val="28"/>
          <w:u w:val="single"/>
        </w:rPr>
      </w:pPr>
      <w:r w:rsidRPr="00BC53BE">
        <w:rPr>
          <w:b/>
          <w:sz w:val="28"/>
          <w:szCs w:val="28"/>
        </w:rPr>
        <w:t xml:space="preserve">Конспект </w:t>
      </w:r>
      <w:proofErr w:type="spellStart"/>
      <w:r w:rsidRPr="00BC53BE">
        <w:rPr>
          <w:b/>
          <w:sz w:val="28"/>
          <w:szCs w:val="28"/>
        </w:rPr>
        <w:t>психокоррекционного</w:t>
      </w:r>
      <w:proofErr w:type="spellEnd"/>
      <w:r w:rsidRPr="00BC53BE">
        <w:rPr>
          <w:b/>
          <w:sz w:val="28"/>
          <w:szCs w:val="28"/>
        </w:rPr>
        <w:t xml:space="preserve"> занятия.</w:t>
      </w:r>
    </w:p>
    <w:p w14:paraId="6FB7F110" w14:textId="77777777" w:rsidR="00DC45F5" w:rsidRPr="00BC53BE" w:rsidRDefault="00DC45F5" w:rsidP="00DC45F5">
      <w:pPr>
        <w:pStyle w:val="a3"/>
        <w:jc w:val="left"/>
        <w:rPr>
          <w:sz w:val="28"/>
          <w:szCs w:val="28"/>
          <w:u w:val="single"/>
        </w:rPr>
      </w:pPr>
    </w:p>
    <w:p w14:paraId="7EA7E8D2" w14:textId="77777777" w:rsidR="00DC45F5" w:rsidRPr="00BC53BE" w:rsidRDefault="00DC45F5" w:rsidP="00DC45F5">
      <w:pPr>
        <w:pStyle w:val="a3"/>
        <w:jc w:val="left"/>
        <w:rPr>
          <w:sz w:val="28"/>
          <w:szCs w:val="28"/>
        </w:rPr>
      </w:pPr>
      <w:r w:rsidRPr="00BC53BE">
        <w:rPr>
          <w:sz w:val="28"/>
          <w:szCs w:val="28"/>
          <w:u w:val="single"/>
        </w:rPr>
        <w:t>Форма занятия:</w:t>
      </w:r>
      <w:r w:rsidRPr="00BC53BE">
        <w:rPr>
          <w:sz w:val="28"/>
          <w:szCs w:val="28"/>
        </w:rPr>
        <w:t xml:space="preserve"> групповое (6 человек)</w:t>
      </w:r>
    </w:p>
    <w:p w14:paraId="0A9BC3CB" w14:textId="77777777" w:rsidR="00DC45F5" w:rsidRPr="00BC53BE" w:rsidRDefault="00DC45F5" w:rsidP="00DC45F5">
      <w:pPr>
        <w:pStyle w:val="a3"/>
        <w:jc w:val="left"/>
        <w:rPr>
          <w:sz w:val="28"/>
          <w:szCs w:val="28"/>
        </w:rPr>
      </w:pPr>
      <w:r w:rsidRPr="00BC53BE">
        <w:rPr>
          <w:sz w:val="28"/>
          <w:szCs w:val="28"/>
          <w:u w:val="single"/>
        </w:rPr>
        <w:t>Возрастная группа (класс): 5в, 11-12 лет (</w:t>
      </w:r>
      <w:r w:rsidRPr="00BC53BE">
        <w:rPr>
          <w:sz w:val="28"/>
          <w:szCs w:val="28"/>
        </w:rPr>
        <w:t>слабовидящие дети, имеющие, помимо слепоты, умственную отсталость в умеренной степени)</w:t>
      </w:r>
    </w:p>
    <w:p w14:paraId="14B2EDD5" w14:textId="77777777" w:rsidR="00DC45F5" w:rsidRPr="00BC53BE" w:rsidRDefault="00DC45F5" w:rsidP="00DC45F5">
      <w:pPr>
        <w:pStyle w:val="a3"/>
        <w:jc w:val="left"/>
        <w:rPr>
          <w:sz w:val="28"/>
          <w:szCs w:val="28"/>
        </w:rPr>
      </w:pPr>
      <w:r w:rsidRPr="00BC53BE">
        <w:rPr>
          <w:sz w:val="28"/>
          <w:szCs w:val="28"/>
          <w:u w:val="single"/>
        </w:rPr>
        <w:t>Продолжительность занятия: 30 минут</w:t>
      </w:r>
    </w:p>
    <w:p w14:paraId="2F5AC8DD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>Тема занятия:</w:t>
      </w:r>
      <w:r w:rsidRPr="00BC53BE">
        <w:rPr>
          <w:rFonts w:ascii="Times New Roman" w:hAnsi="Times New Roman"/>
          <w:sz w:val="28"/>
          <w:szCs w:val="28"/>
        </w:rPr>
        <w:t xml:space="preserve">  «Едем в гости». Дидактическая игра – путешествие.</w:t>
      </w:r>
    </w:p>
    <w:p w14:paraId="48D8A0E0" w14:textId="77777777" w:rsidR="00DC45F5" w:rsidRPr="00BC53BE" w:rsidRDefault="00DC45F5" w:rsidP="00DC45F5">
      <w:pPr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39A07C01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>Тип занятия: комбинированное.</w:t>
      </w:r>
    </w:p>
    <w:p w14:paraId="5CC208E7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Цель: </w:t>
      </w:r>
    </w:p>
    <w:p w14:paraId="1ADC7E41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воспитание позитивных коммуникативных личностных качеств.</w:t>
      </w:r>
    </w:p>
    <w:p w14:paraId="17E45284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Задачи занятия:</w:t>
      </w:r>
    </w:p>
    <w:p w14:paraId="2D3E4FB2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>- развивающие:</w:t>
      </w:r>
    </w:p>
    <w:p w14:paraId="4A842CEA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1.Продолжать развивать зрительное восприятие.</w:t>
      </w:r>
    </w:p>
    <w:p w14:paraId="4BBBF143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2. Продолжать развивать наглядно-образное мышление.</w:t>
      </w:r>
    </w:p>
    <w:p w14:paraId="04237288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3. Формировать планирующую функцию речи.</w:t>
      </w:r>
    </w:p>
    <w:p w14:paraId="5EED810E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4. Продолжать развивать целенаправленное запоминание.</w:t>
      </w:r>
    </w:p>
    <w:p w14:paraId="587CD206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5. Продолжать развивать произвольное внимание.</w:t>
      </w:r>
    </w:p>
    <w:p w14:paraId="47920526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 xml:space="preserve">- коррекционные: </w:t>
      </w:r>
    </w:p>
    <w:p w14:paraId="47DC5BE5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1. Обучать детей прием волевой </w:t>
      </w:r>
      <w:proofErr w:type="spellStart"/>
      <w:r w:rsidRPr="00BC53B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C53BE">
        <w:rPr>
          <w:rFonts w:ascii="Times New Roman" w:hAnsi="Times New Roman"/>
          <w:sz w:val="28"/>
          <w:szCs w:val="28"/>
        </w:rPr>
        <w:t>.</w:t>
      </w:r>
    </w:p>
    <w:p w14:paraId="6BBE38E7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3.Развивать эмоционально-волевую сферу детей с ЗПР.</w:t>
      </w:r>
    </w:p>
    <w:p w14:paraId="7B99F884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>- воспитательные:</w:t>
      </w:r>
    </w:p>
    <w:p w14:paraId="5CDFD0DE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1.Продолжать воспитывать внимательное отношение к сверстникам.</w:t>
      </w:r>
    </w:p>
    <w:p w14:paraId="115CCAAA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2. Воспитывать вежливое отношение к людям.</w:t>
      </w:r>
    </w:p>
    <w:p w14:paraId="2FD79275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</w:p>
    <w:p w14:paraId="7C1A5CE8" w14:textId="77777777" w:rsidR="0020783B" w:rsidRDefault="0020783B" w:rsidP="00DC45F5">
      <w:pPr>
        <w:jc w:val="left"/>
        <w:rPr>
          <w:rFonts w:ascii="Times New Roman" w:hAnsi="Times New Roman"/>
          <w:i/>
          <w:sz w:val="28"/>
          <w:szCs w:val="28"/>
          <w:u w:val="single"/>
        </w:rPr>
      </w:pPr>
    </w:p>
    <w:p w14:paraId="1A6B1849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i/>
          <w:sz w:val="28"/>
          <w:szCs w:val="28"/>
          <w:u w:val="single"/>
        </w:rPr>
        <w:t>Ключевые компетенции</w:t>
      </w:r>
      <w:r w:rsidRPr="00BC53BE">
        <w:rPr>
          <w:rFonts w:ascii="Times New Roman" w:hAnsi="Times New Roman"/>
          <w:sz w:val="28"/>
          <w:szCs w:val="28"/>
        </w:rPr>
        <w:t>:</w:t>
      </w:r>
    </w:p>
    <w:p w14:paraId="198F607E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умение организовать общение, включающее умение слушать собеседника ; </w:t>
      </w:r>
    </w:p>
    <w:p w14:paraId="2C758F8D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умение эмоционально сопереживать, проявлять </w:t>
      </w:r>
      <w:proofErr w:type="spellStart"/>
      <w:r w:rsidRPr="00BC53BE">
        <w:rPr>
          <w:rFonts w:ascii="Times New Roman" w:hAnsi="Times New Roman"/>
          <w:sz w:val="28"/>
          <w:szCs w:val="28"/>
        </w:rPr>
        <w:t>эмпатию</w:t>
      </w:r>
      <w:proofErr w:type="spellEnd"/>
      <w:r w:rsidRPr="00BC53BE">
        <w:rPr>
          <w:rFonts w:ascii="Times New Roman" w:hAnsi="Times New Roman"/>
          <w:sz w:val="28"/>
          <w:szCs w:val="28"/>
        </w:rPr>
        <w:t xml:space="preserve">; </w:t>
      </w:r>
    </w:p>
    <w:p w14:paraId="3510DC88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знание норм и правил, которым необходимо следовать при общении с окружающими;</w:t>
      </w:r>
    </w:p>
    <w:p w14:paraId="62E90BBF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умение договариваться о совместных делах и играх; </w:t>
      </w:r>
    </w:p>
    <w:p w14:paraId="21747D06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построение планов и их реализация и пр.; свобода выражения просьб; </w:t>
      </w:r>
    </w:p>
    <w:p w14:paraId="0CED1278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использование в процессе общения различных коммуникативных средств – речевых, мимических, образно-жестовых.</w:t>
      </w:r>
    </w:p>
    <w:p w14:paraId="7DEA3D69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</w:p>
    <w:p w14:paraId="1E42F1B6" w14:textId="77777777" w:rsidR="00DC45F5" w:rsidRPr="00BC53BE" w:rsidRDefault="00DC45F5" w:rsidP="00DC45F5">
      <w:pPr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BC53BE">
        <w:rPr>
          <w:rFonts w:ascii="Times New Roman" w:hAnsi="Times New Roman"/>
          <w:i/>
          <w:sz w:val="28"/>
          <w:szCs w:val="28"/>
          <w:u w:val="single"/>
        </w:rPr>
        <w:t>Планируемые результаты:</w:t>
      </w:r>
    </w:p>
    <w:p w14:paraId="093FA3AB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освоение значений слов и их уместное употребление в соответствии с контекстом: высказывания, с ситуацией, в которой происходит общение; </w:t>
      </w:r>
    </w:p>
    <w:p w14:paraId="697694B6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14:paraId="0533EFCC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активно взаимодействует со сверстниками и взрослыми, участвует в совместных играх;</w:t>
      </w:r>
    </w:p>
    <w:p w14:paraId="34832B3E" w14:textId="77777777" w:rsidR="00DC45F5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</w:t>
      </w:r>
    </w:p>
    <w:p w14:paraId="271EC3F7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</w:p>
    <w:p w14:paraId="6250976C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BC53BE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14:paraId="48CDE905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1.Интерактивная доска, слайды: теремок, Мышка-норушка, Лягушка-квакушка, Зайчик-</w:t>
      </w:r>
      <w:proofErr w:type="spellStart"/>
      <w:r w:rsidRPr="00BC53BE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BC53BE">
        <w:rPr>
          <w:rFonts w:ascii="Times New Roman" w:hAnsi="Times New Roman"/>
          <w:sz w:val="28"/>
          <w:szCs w:val="28"/>
        </w:rPr>
        <w:t>, Лисичка-сестричка, Волчок-серый бочок, Медведь косолапый.</w:t>
      </w:r>
    </w:p>
    <w:p w14:paraId="1E71360B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2.Ковёр, половинка листа ватмана, планка,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3BE">
        <w:rPr>
          <w:rFonts w:ascii="Times New Roman" w:hAnsi="Times New Roman"/>
          <w:sz w:val="28"/>
          <w:szCs w:val="28"/>
        </w:rPr>
        <w:t xml:space="preserve">мешочек с предметами: </w:t>
      </w:r>
      <w:r w:rsidRPr="00BC53BE">
        <w:rPr>
          <w:rFonts w:ascii="Times New Roman" w:hAnsi="Times New Roman"/>
          <w:color w:val="000000"/>
          <w:sz w:val="28"/>
          <w:szCs w:val="28"/>
        </w:rPr>
        <w:t>семечки в баночке с крышкой, морковка, зубная щетка, баночка с «медом», круглая булочка, пластиковая бутылочка с водой</w:t>
      </w:r>
      <w:r w:rsidR="006C55E0">
        <w:rPr>
          <w:rFonts w:ascii="Times New Roman" w:hAnsi="Times New Roman"/>
          <w:color w:val="000000"/>
          <w:sz w:val="28"/>
          <w:szCs w:val="28"/>
        </w:rPr>
        <w:t>; закладки-смайлики (6 шт. весёлых+ 6 шт. грустных)</w:t>
      </w:r>
    </w:p>
    <w:p w14:paraId="7832F393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3.Звукоряд: запись звука едущего автобуса; запись звуков животных: мыши, лягушки, зайца, лисы, волка, медведя; «</w:t>
      </w:r>
      <w:r>
        <w:rPr>
          <w:rFonts w:ascii="Times New Roman" w:hAnsi="Times New Roman"/>
          <w:sz w:val="28"/>
          <w:szCs w:val="28"/>
        </w:rPr>
        <w:t>П</w:t>
      </w:r>
      <w:r w:rsidRPr="00BC53BE">
        <w:rPr>
          <w:rFonts w:ascii="Times New Roman" w:hAnsi="Times New Roman"/>
          <w:sz w:val="28"/>
          <w:szCs w:val="28"/>
        </w:rPr>
        <w:t>есенка друзей»</w:t>
      </w:r>
    </w:p>
    <w:p w14:paraId="55B7355A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</w:p>
    <w:p w14:paraId="7086ADB6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План занятия:</w:t>
      </w:r>
    </w:p>
    <w:p w14:paraId="79C30E28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i/>
          <w:iCs/>
          <w:sz w:val="28"/>
          <w:szCs w:val="28"/>
          <w:u w:val="single"/>
        </w:rPr>
        <w:t>1.Вводный этап</w:t>
      </w:r>
      <w:r w:rsidRPr="00BC53BE">
        <w:rPr>
          <w:rFonts w:ascii="Times New Roman" w:hAnsi="Times New Roman"/>
          <w:sz w:val="28"/>
          <w:szCs w:val="28"/>
        </w:rPr>
        <w:t xml:space="preserve"> (организационный, сюрпризный момент, разворачивание сюжета, постановка цели занятия).</w:t>
      </w:r>
    </w:p>
    <w:p w14:paraId="4B031C3A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</w:p>
    <w:p w14:paraId="515EB51C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- Здравствуйте, ребята! Давайте все поприветствуем друг друга. </w:t>
      </w:r>
    </w:p>
    <w:p w14:paraId="3956DD6C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Покажем улыбкой, как мы рады друг друга видеть.</w:t>
      </w:r>
    </w:p>
    <w:p w14:paraId="54794170" w14:textId="77777777" w:rsidR="00DC45F5" w:rsidRPr="00BC53BE" w:rsidRDefault="00DC45F5" w:rsidP="00DC45F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C53BE">
        <w:rPr>
          <w:rFonts w:ascii="Times New Roman" w:eastAsia="Times New Roman" w:hAnsi="Times New Roman" w:cs="Times New Roman"/>
          <w:sz w:val="28"/>
          <w:szCs w:val="28"/>
        </w:rPr>
        <w:t>Скажите, вы любите ходить в гости? Вы готовы сейчас отправиться в гости?</w:t>
      </w:r>
    </w:p>
    <w:p w14:paraId="4AD05149" w14:textId="77777777" w:rsidR="00DC45F5" w:rsidRPr="00BC53BE" w:rsidRDefault="00DC45F5" w:rsidP="00DC4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CB3111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i/>
          <w:iCs/>
          <w:sz w:val="28"/>
          <w:szCs w:val="28"/>
          <w:u w:val="single"/>
        </w:rPr>
        <w:t>2.Основной этап</w:t>
      </w:r>
      <w:r w:rsidRPr="00BC53BE">
        <w:rPr>
          <w:rFonts w:ascii="Times New Roman" w:hAnsi="Times New Roman"/>
          <w:sz w:val="28"/>
          <w:szCs w:val="28"/>
        </w:rPr>
        <w:t xml:space="preserve"> (последовательное решение всех поставленных задач).</w:t>
      </w:r>
    </w:p>
    <w:p w14:paraId="722620F4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 xml:space="preserve">- Тогда предлагаю всем вместе отправиться в путешествие. Для этого мы </w:t>
      </w:r>
    </w:p>
    <w:p w14:paraId="3BCB314B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расположимся на ковре и представим, что это автобус. Возьмитесь за руки, закройте глазки – и поехали.</w:t>
      </w:r>
    </w:p>
    <w:p w14:paraId="7D2EDF70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( Звук движущегося автобуса, звучит «Песенка друзей»(«Мы едем, едем, едем в далёкие края…» )</w:t>
      </w:r>
    </w:p>
    <w:p w14:paraId="0A3EB9B0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Крепче держитесь за руки. Дышим все легко, ровно, глубоко. Глубокий вдох, долгий выдох. Нам хорошо летать, взявшись за руки… Вот мы и приехали. Можно открыть глазки и встать. (Звуки леса)</w:t>
      </w:r>
    </w:p>
    <w:p w14:paraId="23663AEE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- Место это незнакомое, потому надо идти осторожно. Перед нами ручей и нам нужно сделать широкий шаг и  перейти его. (Дети делают широкий шаг и переступают через газету).</w:t>
      </w:r>
    </w:p>
    <w:p w14:paraId="23EF7376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-  А здесь ветви деревьев склонились низко, нам нужно пригнуться и пройти под ветвями на опушку леса. (Педагог вытягивает руку с  длинной планкой, ребята проходят склонившись под ней).</w:t>
      </w:r>
    </w:p>
    <w:p w14:paraId="342D35C8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 xml:space="preserve">- Вот мы и пришли. Посмотрите, что это? </w:t>
      </w:r>
    </w:p>
    <w:p w14:paraId="4575112C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На экране слайд – теремок.</w:t>
      </w:r>
    </w:p>
    <w:p w14:paraId="3720A4D2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Давайте постучим и хором спросим, кто в тереме живёт: </w:t>
      </w:r>
    </w:p>
    <w:p w14:paraId="7A5FCBFA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 xml:space="preserve">— Кто, кто в теремочке живёт? </w:t>
      </w:r>
    </w:p>
    <w:p w14:paraId="48211ECB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Сейчас мы поиграем в игру «Что слышно?» и узнаем, кто самый внимательный. Нужно в полной тишине в течение некоторого времени внимательно слушать, что происходит за дверью теремка. По окончании данного времени (1-2 минуты) необходимо назвать как можно больше услышанных звуков. Чтобы каждому была дана возможность сказать, надо называть услышанные звуки в порядке своей очереди. Повторять звуки при назывании нельзя. Победит тот, кто больше всех назовет таких звуков».</w:t>
      </w:r>
      <w:r w:rsidRPr="00BC53BE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C53BE">
        <w:rPr>
          <w:rFonts w:ascii="Times New Roman" w:hAnsi="Times New Roman"/>
          <w:color w:val="000000" w:themeColor="text1"/>
          <w:sz w:val="28"/>
          <w:szCs w:val="28"/>
          <w:u w:val="single"/>
        </w:rPr>
        <w:br/>
      </w:r>
    </w:p>
    <w:p w14:paraId="39A73E05" w14:textId="77777777" w:rsidR="00DC45F5" w:rsidRPr="00BC53BE" w:rsidRDefault="00437810" w:rsidP="00DC45F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</w:t>
      </w:r>
      <w:r w:rsidR="00DC45F5" w:rsidRPr="00BC53BE">
        <w:rPr>
          <w:rFonts w:ascii="Times New Roman" w:hAnsi="Times New Roman"/>
          <w:sz w:val="28"/>
          <w:szCs w:val="28"/>
        </w:rPr>
        <w:t>тся писк мыши, кваканье лягушки, хруст зайца, тявканье лисы, вой волка, рёв медведя.</w:t>
      </w:r>
    </w:p>
    <w:p w14:paraId="60030B59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Дети, вы узнали чьи это голоса? Значит, кто в тереме живёт? Правильно, это  мышь, лягушка, заяц, лиса, волк, медведь. Из какой они сказки? Правильно, это герои народной сказки «Теремок».</w:t>
      </w:r>
    </w:p>
    <w:p w14:paraId="6FD744BF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На экран выводятся последовательно герои сказки, сопровождаемые звуками: Мышка-норушка, Лягушка-квакушка, Зайчик-</w:t>
      </w:r>
      <w:proofErr w:type="spellStart"/>
      <w:r w:rsidRPr="00BC53BE">
        <w:rPr>
          <w:rFonts w:ascii="Times New Roman" w:hAnsi="Times New Roman"/>
          <w:sz w:val="28"/>
          <w:szCs w:val="28"/>
        </w:rPr>
        <w:t>побегайчик</w:t>
      </w:r>
      <w:proofErr w:type="spellEnd"/>
      <w:r w:rsidRPr="00BC53BE">
        <w:rPr>
          <w:rFonts w:ascii="Times New Roman" w:hAnsi="Times New Roman"/>
          <w:sz w:val="28"/>
          <w:szCs w:val="28"/>
        </w:rPr>
        <w:t>, Лисичка-сестричка, Волчок-серый бочок, Медведь косолапый.</w:t>
      </w:r>
    </w:p>
    <w:p w14:paraId="30755769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- У меня в руках волшебный мешочек, здесь гостинцы для наших героев. Давайте угостим наших друзей.</w:t>
      </w:r>
    </w:p>
    <w:p w14:paraId="20A73315" w14:textId="77777777" w:rsidR="00DC45F5" w:rsidRPr="00BC53BE" w:rsidRDefault="00DC45F5" w:rsidP="00DC45F5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BC53BE">
        <w:rPr>
          <w:rFonts w:ascii="Times New Roman" w:hAnsi="Times New Roman"/>
          <w:color w:val="000000"/>
          <w:sz w:val="28"/>
          <w:szCs w:val="28"/>
        </w:rPr>
        <w:t>Педагог предлагает детям поиграть в игру «Волшебный мешочек».</w:t>
      </w:r>
    </w:p>
    <w:p w14:paraId="495F8199" w14:textId="77777777" w:rsidR="00DC45F5" w:rsidRPr="00BC53BE" w:rsidRDefault="00DC45F5" w:rsidP="00DC45F5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BC53BE">
        <w:rPr>
          <w:rFonts w:ascii="Times New Roman" w:hAnsi="Times New Roman"/>
          <w:color w:val="000000"/>
          <w:sz w:val="28"/>
          <w:szCs w:val="28"/>
        </w:rPr>
        <w:t>- Достаньте что-нибудь из мешочка., ощупайте предмет, назовите его. Ребенок достаёт игрушку, ощупывает и называет её (семечки, морковка, зубная щетка, баночка с «медом», круглая булочка, пластиковая бутылочка с водой)</w:t>
      </w:r>
    </w:p>
    <w:p w14:paraId="6FFBA3AB" w14:textId="77777777" w:rsidR="00DC45F5" w:rsidRPr="00BC53BE" w:rsidRDefault="00DC45F5" w:rsidP="00DC45F5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BC53BE">
        <w:rPr>
          <w:rFonts w:ascii="Times New Roman" w:hAnsi="Times New Roman"/>
          <w:color w:val="000000"/>
          <w:sz w:val="28"/>
          <w:szCs w:val="28"/>
        </w:rPr>
        <w:t>- Подумайте, какой из предметов можно предложить героям и почему.</w:t>
      </w:r>
    </w:p>
    <w:p w14:paraId="23C2D634" w14:textId="77777777" w:rsidR="00DC45F5" w:rsidRPr="00BC53BE" w:rsidRDefault="00DC45F5" w:rsidP="00DC45F5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  <w:r w:rsidRPr="00BC53BE">
        <w:rPr>
          <w:rFonts w:ascii="Times New Roman" w:hAnsi="Times New Roman"/>
          <w:color w:val="000000"/>
          <w:sz w:val="28"/>
          <w:szCs w:val="28"/>
        </w:rPr>
        <w:t>- Вы, ребята, молодцы! Давайте друг другу похлопаем в ладоши!</w:t>
      </w:r>
    </w:p>
    <w:p w14:paraId="04A03EC5" w14:textId="77777777" w:rsidR="00DC45F5" w:rsidRPr="00BC53BE" w:rsidRDefault="00DC45F5" w:rsidP="00DC45F5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1294AFAF" w14:textId="77777777" w:rsidR="00DC45F5" w:rsidRPr="00BC53BE" w:rsidRDefault="00DC45F5" w:rsidP="00DC45F5">
      <w:pPr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BC53BE">
        <w:rPr>
          <w:rFonts w:ascii="Times New Roman" w:hAnsi="Times New Roman"/>
          <w:i/>
          <w:sz w:val="28"/>
          <w:szCs w:val="28"/>
          <w:u w:val="single"/>
        </w:rPr>
        <w:t>3.Заключительный этап</w:t>
      </w:r>
    </w:p>
    <w:p w14:paraId="6D24952D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 xml:space="preserve">-А нам пора возвращаться. Автобус ждёт нас. Сядьте на коврик, </w:t>
      </w:r>
    </w:p>
    <w:p w14:paraId="2F7BDFED" w14:textId="77777777" w:rsidR="00DC45F5" w:rsidRPr="00437810" w:rsidRDefault="00DC45F5" w:rsidP="00437810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437810">
        <w:rPr>
          <w:rFonts w:ascii="Times New Roman" w:hAnsi="Times New Roman"/>
          <w:sz w:val="28"/>
          <w:szCs w:val="28"/>
        </w:rPr>
        <w:t>возвращаемся в класс. Не забудем попрощаться! (звук автобуса, «Песенка друзей»)</w:t>
      </w:r>
    </w:p>
    <w:p w14:paraId="3E4A5540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Закончилось наше путешествие. Все были внимательными, активными, дружелюбными. У кого сложилось приятное впечатление от занятия с друзьями – возьмите в подарок весёлый смайлик-закладку,  кому было грустно и не интересно – возьмите грустный смайлик-закладку.</w:t>
      </w:r>
    </w:p>
    <w:p w14:paraId="44B53D09" w14:textId="77777777" w:rsidR="00DC45F5" w:rsidRPr="00BC53BE" w:rsidRDefault="00DC45F5" w:rsidP="00DC45F5">
      <w:pPr>
        <w:jc w:val="left"/>
        <w:rPr>
          <w:rFonts w:ascii="Times New Roman" w:hAnsi="Times New Roman"/>
          <w:sz w:val="28"/>
          <w:szCs w:val="28"/>
        </w:rPr>
      </w:pPr>
      <w:r w:rsidRPr="00BC53BE">
        <w:rPr>
          <w:rFonts w:ascii="Times New Roman" w:hAnsi="Times New Roman"/>
          <w:sz w:val="28"/>
          <w:szCs w:val="28"/>
        </w:rPr>
        <w:t>После занятия, если захотите, можете мне рассказать о причине, по которой взяли грустный смайлик. Можете рассказать о своих впечатлениях своим друзьям.</w:t>
      </w:r>
    </w:p>
    <w:p w14:paraId="77F3525D" w14:textId="77777777" w:rsidR="0020783B" w:rsidRDefault="00DC45F5" w:rsidP="00DC45F5">
      <w:pPr>
        <w:jc w:val="left"/>
        <w:rPr>
          <w:rFonts w:ascii="Times New Roman" w:hAnsi="Times New Roman"/>
          <w:sz w:val="28"/>
          <w:szCs w:val="28"/>
        </w:rPr>
        <w:sectPr w:rsidR="0020783B" w:rsidSect="00472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53BE">
        <w:rPr>
          <w:rFonts w:ascii="Times New Roman" w:hAnsi="Times New Roman"/>
          <w:sz w:val="28"/>
          <w:szCs w:val="28"/>
        </w:rPr>
        <w:t>- Ну вот мы и вернулись. Всем большое спасибо! До новых встреч.</w:t>
      </w:r>
    </w:p>
    <w:p w14:paraId="4CABC0A8" w14:textId="77777777" w:rsidR="0020783B" w:rsidRPr="0020783B" w:rsidRDefault="0020783B" w:rsidP="0020783B">
      <w:pPr>
        <w:rPr>
          <w:rFonts w:ascii="Times New Roman" w:hAnsi="Times New Roman"/>
          <w:b/>
          <w:sz w:val="24"/>
          <w:szCs w:val="24"/>
        </w:rPr>
      </w:pPr>
      <w:r w:rsidRPr="0020783B">
        <w:rPr>
          <w:rFonts w:ascii="Times New Roman" w:hAnsi="Times New Roman"/>
          <w:b/>
          <w:sz w:val="24"/>
          <w:szCs w:val="24"/>
        </w:rPr>
        <w:t>ПЕДАГОГИЧЕСКАЯ РЕФЛЕКСИЯ</w:t>
      </w:r>
    </w:p>
    <w:p w14:paraId="740AC512" w14:textId="77777777" w:rsidR="0020783B" w:rsidRPr="0020783B" w:rsidRDefault="0020783B" w:rsidP="0020783B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20783B" w:rsidRPr="0020783B" w14:paraId="4BE467BD" w14:textId="77777777" w:rsidTr="0020783B">
        <w:tc>
          <w:tcPr>
            <w:tcW w:w="9565" w:type="dxa"/>
            <w:gridSpan w:val="2"/>
          </w:tcPr>
          <w:p w14:paraId="5C372DC9" w14:textId="77777777" w:rsidR="0020783B" w:rsidRPr="0020783B" w:rsidRDefault="0020783B" w:rsidP="0020783B">
            <w:pPr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Общие данные о проведении мероприятия:</w:t>
            </w:r>
          </w:p>
        </w:tc>
      </w:tr>
      <w:tr w:rsidR="0020783B" w:rsidRPr="0020783B" w14:paraId="5A9253DC" w14:textId="77777777" w:rsidTr="0020783B">
        <w:tc>
          <w:tcPr>
            <w:tcW w:w="3369" w:type="dxa"/>
          </w:tcPr>
          <w:p w14:paraId="146C90D5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1.Возраст детей.</w:t>
            </w:r>
          </w:p>
          <w:p w14:paraId="23FD06AF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3CF6301B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2.Тема.</w:t>
            </w:r>
          </w:p>
          <w:p w14:paraId="4BA04F0E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60059E5B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3.Образовательная область.</w:t>
            </w:r>
          </w:p>
          <w:p w14:paraId="5298F3D5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50CF0600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3125FCC0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4.Интеграция видов детской деятельности.</w:t>
            </w:r>
          </w:p>
          <w:p w14:paraId="195E27EC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4C2E37DD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2421FCCB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EBB39D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5.Соответствие задач содержанию.</w:t>
            </w:r>
          </w:p>
          <w:p w14:paraId="5B566CE5" w14:textId="77777777" w:rsidR="0020783B" w:rsidRPr="0020783B" w:rsidRDefault="0020783B" w:rsidP="006C55E0">
            <w:pPr>
              <w:pStyle w:val="a4"/>
              <w:tabs>
                <w:tab w:val="left" w:pos="284"/>
              </w:tabs>
              <w:ind w:left="709"/>
              <w:rPr>
                <w:rFonts w:ascii="Times New Roman" w:hAnsi="Times New Roman" w:cs="Times New Roman"/>
              </w:rPr>
            </w:pPr>
          </w:p>
          <w:p w14:paraId="1D9C6562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6.Использование наглядных пособий и оборудования (достаточно/ избыточно/ неполное).</w:t>
            </w:r>
          </w:p>
          <w:p w14:paraId="13EA326D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1A9D4090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  <w:p w14:paraId="1DC29A4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A6221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«Едем в гости». Дидактическая игра – путешествие.</w:t>
            </w:r>
          </w:p>
          <w:p w14:paraId="79777777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Style w:val="extended-textshort"/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14:paraId="772F14A0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4373CD4" w14:textId="77777777" w:rsidR="0020783B" w:rsidRPr="00437810" w:rsidRDefault="0020783B" w:rsidP="00437810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7810">
              <w:rPr>
                <w:rFonts w:ascii="Times New Roman" w:hAnsi="Times New Roman"/>
                <w:sz w:val="24"/>
                <w:szCs w:val="24"/>
              </w:rPr>
              <w:t>подбор таких форм работы и видов деятельности с детьми, которые затрагивают развивающее</w:t>
            </w:r>
          </w:p>
          <w:p w14:paraId="362570DA" w14:textId="77777777" w:rsidR="0020783B" w:rsidRPr="00437810" w:rsidRDefault="0020783B" w:rsidP="00437810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7810">
              <w:rPr>
                <w:rFonts w:ascii="Times New Roman" w:hAnsi="Times New Roman"/>
                <w:sz w:val="24"/>
                <w:szCs w:val="24"/>
              </w:rPr>
              <w:t>содержание сразу нескольких образовательных областей в одной игровой форме работы</w:t>
            </w:r>
          </w:p>
          <w:p w14:paraId="55671AE2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F7F3913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  <w:p w14:paraId="7EBD7A18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01F603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479E57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достаточно</w:t>
            </w:r>
          </w:p>
        </w:tc>
      </w:tr>
      <w:tr w:rsidR="0020783B" w:rsidRPr="0020783B" w14:paraId="5932E02F" w14:textId="77777777" w:rsidTr="0020783B">
        <w:tc>
          <w:tcPr>
            <w:tcW w:w="9565" w:type="dxa"/>
            <w:gridSpan w:val="2"/>
          </w:tcPr>
          <w:p w14:paraId="3AA7FA1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Описание исполнительского этапа (хода работы) мероприятия</w:t>
            </w:r>
          </w:p>
        </w:tc>
      </w:tr>
      <w:tr w:rsidR="0020783B" w:rsidRPr="0020783B" w14:paraId="344729D9" w14:textId="77777777" w:rsidTr="0020783B">
        <w:tc>
          <w:tcPr>
            <w:tcW w:w="3369" w:type="dxa"/>
          </w:tcPr>
          <w:p w14:paraId="0FCF4704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1) мотивационный этап(создание условий для возникновения у ребёнка внутреннего побуждающего мотива к новой деятельности (присутствие игровых персонажей, </w:t>
            </w:r>
            <w:proofErr w:type="spellStart"/>
            <w:r w:rsidRPr="0020783B">
              <w:rPr>
                <w:rFonts w:ascii="Times New Roman" w:hAnsi="Times New Roman"/>
                <w:sz w:val="24"/>
                <w:szCs w:val="24"/>
              </w:rPr>
              <w:t>сюжетосложения</w:t>
            </w:r>
            <w:proofErr w:type="spellEnd"/>
            <w:r w:rsidRPr="0020783B">
              <w:rPr>
                <w:rFonts w:ascii="Times New Roman" w:hAnsi="Times New Roman"/>
                <w:sz w:val="24"/>
                <w:szCs w:val="24"/>
              </w:rPr>
              <w:t>, путешествия, ИКТ, проблемной ситуации, игры и т. д.);</w:t>
            </w:r>
          </w:p>
          <w:p w14:paraId="1DE41310" w14:textId="77777777" w:rsidR="0020783B" w:rsidRPr="0020783B" w:rsidRDefault="0020783B" w:rsidP="006C55E0">
            <w:pPr>
              <w:tabs>
                <w:tab w:val="left" w:pos="284"/>
              </w:tabs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96" w:type="dxa"/>
          </w:tcPr>
          <w:p w14:paraId="51BBFF8A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Побуждающий мотив присутствует, сюжет прослеживается, игровые персонажи есть, ИКТ работают, проблемная ситуация обозначена, дидактические игры включены.</w:t>
            </w:r>
          </w:p>
        </w:tc>
      </w:tr>
      <w:tr w:rsidR="0020783B" w:rsidRPr="0020783B" w14:paraId="40EBF473" w14:textId="77777777" w:rsidTr="0020783B">
        <w:tc>
          <w:tcPr>
            <w:tcW w:w="3369" w:type="dxa"/>
          </w:tcPr>
          <w:p w14:paraId="291D4612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2. этап деятельности педагога по привлечению детей к формулировке целей деятельности, подбору средств;</w:t>
            </w:r>
          </w:p>
          <w:p w14:paraId="6315EB04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5AE5E76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Недостаточно продуман</w:t>
            </w:r>
          </w:p>
        </w:tc>
      </w:tr>
      <w:tr w:rsidR="0020783B" w:rsidRPr="0020783B" w14:paraId="052E6C0F" w14:textId="77777777" w:rsidTr="0020783B">
        <w:tc>
          <w:tcPr>
            <w:tcW w:w="3369" w:type="dxa"/>
          </w:tcPr>
          <w:p w14:paraId="370DADEE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3)организация вариативного 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пространства группы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облюдение гигиенических условий при размещении оборудования и материала;</w:t>
            </w:r>
          </w:p>
          <w:p w14:paraId="22D6483F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119E68FD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Соблюдено</w:t>
            </w:r>
          </w:p>
        </w:tc>
      </w:tr>
      <w:tr w:rsidR="0020783B" w:rsidRPr="0020783B" w14:paraId="79CAC95C" w14:textId="77777777" w:rsidTr="0020783B">
        <w:tc>
          <w:tcPr>
            <w:tcW w:w="3369" w:type="dxa"/>
          </w:tcPr>
          <w:p w14:paraId="60F42D20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4)учет возрастных и индивидуальных особенностей детей (степень восприятия ребенком материала, его доступность);</w:t>
            </w:r>
          </w:p>
          <w:p w14:paraId="12740EE0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096B7095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Материал доступен для детей с умеренной степенью умственной отсталости</w:t>
            </w:r>
          </w:p>
        </w:tc>
      </w:tr>
      <w:tr w:rsidR="0020783B" w:rsidRPr="0020783B" w14:paraId="42AF8B1B" w14:textId="77777777" w:rsidTr="0020783B">
        <w:tc>
          <w:tcPr>
            <w:tcW w:w="3369" w:type="dxa"/>
          </w:tcPr>
          <w:p w14:paraId="739BC854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5)использование разнообразных методов образовательной деятельности. </w:t>
            </w:r>
            <w:r w:rsidRPr="0020783B">
              <w:rPr>
                <w:rFonts w:ascii="Times New Roman" w:hAnsi="Times New Roman"/>
                <w:i/>
                <w:iCs/>
                <w:sz w:val="24"/>
                <w:szCs w:val="24"/>
              </w:rPr>
              <w:t>Например: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практические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: опыт, упражнение, экспериментирование, моделирование; 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наглядные: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 наблюдение, демонстрация наглядных пособий; 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словесные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: рассказ педагога, беседа, чтение художественной литературы; </w:t>
            </w: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 xml:space="preserve">игровые: 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>дидактическая игра, воображаемая ситуация в развёрнутом виде и др.;</w:t>
            </w:r>
          </w:p>
          <w:p w14:paraId="3A612CBC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3CFE09A1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Практические методы: опыт, восприятие на слух</w:t>
            </w:r>
          </w:p>
          <w:p w14:paraId="78C43D73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766E6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Наглядные методы: наблюдение, демонстрация наглядных пособий; рассматривание предметов (ощупывание)</w:t>
            </w:r>
          </w:p>
          <w:p w14:paraId="2976F2A3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47230B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>Словесные методы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>: рассказ педагога, беседа, ответы на вопросы.</w:t>
            </w:r>
          </w:p>
          <w:p w14:paraId="6B182FF0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F40D51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методы: 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>дидактическая игра, воображаемая ситуация в развёрнутом виде.</w:t>
            </w:r>
          </w:p>
        </w:tc>
      </w:tr>
      <w:tr w:rsidR="0020783B" w:rsidRPr="0020783B" w14:paraId="68587622" w14:textId="77777777" w:rsidTr="0020783B">
        <w:tc>
          <w:tcPr>
            <w:tcW w:w="3369" w:type="dxa"/>
          </w:tcPr>
          <w:p w14:paraId="63786ADD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6)использование разнообразных форм организации</w:t>
            </w:r>
          </w:p>
        </w:tc>
        <w:tc>
          <w:tcPr>
            <w:tcW w:w="6196" w:type="dxa"/>
          </w:tcPr>
          <w:p w14:paraId="1DA89B3F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Групповая форма организации</w:t>
            </w:r>
          </w:p>
        </w:tc>
      </w:tr>
      <w:tr w:rsidR="0020783B" w:rsidRPr="0020783B" w14:paraId="0F82A20C" w14:textId="77777777" w:rsidTr="0020783B">
        <w:tc>
          <w:tcPr>
            <w:tcW w:w="3369" w:type="dxa"/>
          </w:tcPr>
          <w:p w14:paraId="24B8E3AD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7)использование современных технологий.</w:t>
            </w:r>
          </w:p>
        </w:tc>
        <w:tc>
          <w:tcPr>
            <w:tcW w:w="6196" w:type="dxa"/>
          </w:tcPr>
          <w:p w14:paraId="640317D9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игровые, </w:t>
            </w:r>
          </w:p>
          <w:p w14:paraId="65B6BBEB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ИКТ, </w:t>
            </w:r>
          </w:p>
          <w:p w14:paraId="2E540947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 xml:space="preserve">проблемного обучения, </w:t>
            </w:r>
          </w:p>
          <w:p w14:paraId="68F4B9A3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20783B" w:rsidRPr="0020783B" w14:paraId="430FC035" w14:textId="77777777" w:rsidTr="0020783B">
        <w:tc>
          <w:tcPr>
            <w:tcW w:w="3369" w:type="dxa"/>
          </w:tcPr>
          <w:p w14:paraId="218F5531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8)наличие интеграции образовательных областей, реализуемых в мероприятии;</w:t>
            </w:r>
          </w:p>
          <w:p w14:paraId="12C4006F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14:paraId="04516EAE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0783B" w:rsidRPr="0020783B" w14:paraId="61EABCB1" w14:textId="77777777" w:rsidTr="0020783B">
        <w:tc>
          <w:tcPr>
            <w:tcW w:w="3369" w:type="dxa"/>
          </w:tcPr>
          <w:p w14:paraId="4E4D9788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9)наличие смены детской деятельности</w:t>
            </w:r>
          </w:p>
        </w:tc>
        <w:tc>
          <w:tcPr>
            <w:tcW w:w="6196" w:type="dxa"/>
          </w:tcPr>
          <w:p w14:paraId="11BB13ED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14:paraId="50F82491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14:paraId="5A9FB4BA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14:paraId="3BE52C8C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20783B" w:rsidRPr="0020783B" w14:paraId="59201650" w14:textId="77777777" w:rsidTr="0020783B">
        <w:tc>
          <w:tcPr>
            <w:tcW w:w="3369" w:type="dxa"/>
          </w:tcPr>
          <w:p w14:paraId="0555B73C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10) организация совместной деятельности педагога с детьми на принципах партнерского взаимодействия</w:t>
            </w:r>
          </w:p>
        </w:tc>
        <w:tc>
          <w:tcPr>
            <w:tcW w:w="6196" w:type="dxa"/>
          </w:tcPr>
          <w:p w14:paraId="44631F9C" w14:textId="77777777" w:rsidR="0020783B" w:rsidRPr="0020783B" w:rsidRDefault="0020783B" w:rsidP="006C55E0">
            <w:pPr>
              <w:shd w:val="clear" w:color="auto" w:fill="FFFFFF"/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Стою рядом с детьми (вместе), в круге, свободно перемещаюсь, дети общаются в процессе деятельности, подсказывают друг другу;</w:t>
            </w:r>
          </w:p>
          <w:p w14:paraId="29C080F6" w14:textId="77777777" w:rsidR="0020783B" w:rsidRPr="0020783B" w:rsidRDefault="0020783B" w:rsidP="006C5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83B" w:rsidRPr="0020783B" w14:paraId="752660FA" w14:textId="77777777" w:rsidTr="0020783B">
        <w:tc>
          <w:tcPr>
            <w:tcW w:w="3369" w:type="dxa"/>
          </w:tcPr>
          <w:p w14:paraId="3F04D6B3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11) обеспечения эмоциональной поддержки детей</w:t>
            </w:r>
          </w:p>
        </w:tc>
        <w:tc>
          <w:tcPr>
            <w:tcW w:w="6196" w:type="dxa"/>
          </w:tcPr>
          <w:p w14:paraId="37AD707D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Присутствует уважительное отношение к детям (называю по имени, даю возможность высказаться, стараюсь дослушать до конца); присутствует непосредственное общение с детьми (смена позиций взаимодействия (ролей, интонаций).</w:t>
            </w:r>
          </w:p>
          <w:p w14:paraId="13C12EA0" w14:textId="77777777" w:rsidR="0020783B" w:rsidRPr="0020783B" w:rsidRDefault="0020783B" w:rsidP="006C55E0">
            <w:pPr>
              <w:shd w:val="clear" w:color="auto" w:fill="FFFFFF"/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83B" w:rsidRPr="0020783B" w14:paraId="7A3F6661" w14:textId="77777777" w:rsidTr="0020783B">
        <w:tc>
          <w:tcPr>
            <w:tcW w:w="3369" w:type="dxa"/>
          </w:tcPr>
          <w:p w14:paraId="5C634124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12) наличие способов поддержки индивидуальности, инициативы, творческой активности детей</w:t>
            </w:r>
          </w:p>
        </w:tc>
        <w:tc>
          <w:tcPr>
            <w:tcW w:w="6196" w:type="dxa"/>
          </w:tcPr>
          <w:p w14:paraId="66C6F8B0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создаю условия для принятия детьми решений, выражения своих чувств и мыслей; поддерживается детская инициатива и самостоятельность в разных видах деятельности (помощь при затруднениях, учет состояния, настроения детей, поддержка самостоятельного добывания знаний детьми, использование детьми личного, приобретенного ранее опыта</w:t>
            </w:r>
          </w:p>
        </w:tc>
      </w:tr>
      <w:tr w:rsidR="0020783B" w:rsidRPr="0020783B" w14:paraId="774F5431" w14:textId="77777777" w:rsidTr="0020783B">
        <w:tc>
          <w:tcPr>
            <w:tcW w:w="3369" w:type="dxa"/>
          </w:tcPr>
          <w:p w14:paraId="6D478D66" w14:textId="77777777" w:rsidR="0020783B" w:rsidRPr="0020783B" w:rsidRDefault="0020783B" w:rsidP="006C55E0">
            <w:pPr>
              <w:tabs>
                <w:tab w:val="left" w:pos="284"/>
                <w:tab w:val="left" w:pos="426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13) выход на самостоятельную деятельность детей</w:t>
            </w:r>
          </w:p>
        </w:tc>
        <w:tc>
          <w:tcPr>
            <w:tcW w:w="6196" w:type="dxa"/>
          </w:tcPr>
          <w:p w14:paraId="6D086D20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подсказываю, обсуждаю с детьми возможность использования полученных первичных представлений и умений в самостоятельной деятельности.</w:t>
            </w:r>
          </w:p>
        </w:tc>
      </w:tr>
      <w:tr w:rsidR="0020783B" w:rsidRPr="0020783B" w14:paraId="5DBA478B" w14:textId="77777777" w:rsidTr="0020783B">
        <w:tc>
          <w:tcPr>
            <w:tcW w:w="9565" w:type="dxa"/>
            <w:gridSpan w:val="2"/>
          </w:tcPr>
          <w:p w14:paraId="395DC779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b/>
                <w:sz w:val="24"/>
                <w:szCs w:val="24"/>
              </w:rPr>
              <w:t>Общие выводы о результатах взаимодействия с детьми</w:t>
            </w:r>
          </w:p>
        </w:tc>
      </w:tr>
      <w:tr w:rsidR="0020783B" w:rsidRPr="0020783B" w14:paraId="2D73ECEE" w14:textId="77777777" w:rsidTr="0020783B">
        <w:tc>
          <w:tcPr>
            <w:tcW w:w="9565" w:type="dxa"/>
            <w:gridSpan w:val="2"/>
          </w:tcPr>
          <w:p w14:paraId="4E57907D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20783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1.Цели и задачи, поставленные в ходе группового занятия,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в основном</w:t>
            </w:r>
            <w:r w:rsidRPr="0020783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решены.</w:t>
            </w:r>
          </w:p>
          <w:p w14:paraId="104EE1F5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20783B">
              <w:rPr>
                <w:rStyle w:val="c1"/>
                <w:rFonts w:ascii="Times New Roman" w:hAnsi="Times New Roman"/>
                <w:sz w:val="24"/>
                <w:szCs w:val="24"/>
              </w:rPr>
              <w:t>2.</w:t>
            </w:r>
            <w:r w:rsidRPr="0020783B">
              <w:rPr>
                <w:rFonts w:ascii="Times New Roman" w:hAnsi="Times New Roman"/>
                <w:sz w:val="24"/>
                <w:szCs w:val="24"/>
              </w:rPr>
              <w:t xml:space="preserve"> В ходе занятия были отработаны коммуникативные навыки детей, а также формировались навыки сотрудничества со сверстниками и взрослым.</w:t>
            </w:r>
          </w:p>
          <w:p w14:paraId="3D3F1F9D" w14:textId="77777777" w:rsidR="0020783B" w:rsidRPr="0020783B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2.Дети были заинтересованы работой, задания выполняли с желанием.</w:t>
            </w:r>
          </w:p>
          <w:p w14:paraId="39AC98EF" w14:textId="77777777" w:rsidR="0020783B" w:rsidRPr="00CE4AF8" w:rsidRDefault="0020783B" w:rsidP="006C55E0">
            <w:pPr>
              <w:tabs>
                <w:tab w:val="left" w:pos="284"/>
                <w:tab w:val="left" w:pos="426"/>
                <w:tab w:val="left" w:pos="851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83B">
              <w:rPr>
                <w:rFonts w:ascii="Times New Roman" w:hAnsi="Times New Roman"/>
                <w:sz w:val="24"/>
                <w:szCs w:val="24"/>
              </w:rPr>
              <w:t>3.Не наблюдалось эмоционального напряжения детей, открыто выражали свои эмоции(смеялись, подсказывали, помогали друг другу).</w:t>
            </w:r>
          </w:p>
        </w:tc>
      </w:tr>
    </w:tbl>
    <w:p w14:paraId="535533B6" w14:textId="77777777" w:rsidR="0020783B" w:rsidRPr="0020783B" w:rsidRDefault="0020783B" w:rsidP="006C55E0">
      <w:pPr>
        <w:jc w:val="left"/>
        <w:rPr>
          <w:rFonts w:ascii="Times New Roman" w:hAnsi="Times New Roman"/>
          <w:sz w:val="24"/>
          <w:szCs w:val="24"/>
        </w:rPr>
      </w:pPr>
    </w:p>
    <w:p w14:paraId="06ADB160" w14:textId="77777777" w:rsidR="00DC45F5" w:rsidRPr="0020783B" w:rsidRDefault="00DC45F5" w:rsidP="006C55E0">
      <w:pPr>
        <w:jc w:val="left"/>
        <w:rPr>
          <w:rFonts w:ascii="Times New Roman" w:hAnsi="Times New Roman"/>
          <w:sz w:val="24"/>
          <w:szCs w:val="24"/>
        </w:rPr>
      </w:pPr>
    </w:p>
    <w:p w14:paraId="507A64B3" w14:textId="77777777" w:rsidR="00DC45F5" w:rsidRPr="0020783B" w:rsidRDefault="00DC45F5" w:rsidP="006C55E0">
      <w:pPr>
        <w:jc w:val="left"/>
        <w:rPr>
          <w:rFonts w:ascii="Times New Roman" w:hAnsi="Times New Roman"/>
          <w:sz w:val="24"/>
          <w:szCs w:val="24"/>
        </w:rPr>
      </w:pPr>
    </w:p>
    <w:p w14:paraId="0276030B" w14:textId="77777777" w:rsidR="00DC45F5" w:rsidRPr="0020783B" w:rsidRDefault="00DC45F5" w:rsidP="006C55E0">
      <w:pPr>
        <w:jc w:val="left"/>
        <w:rPr>
          <w:rFonts w:ascii="Times New Roman" w:hAnsi="Times New Roman"/>
          <w:sz w:val="24"/>
          <w:szCs w:val="24"/>
        </w:rPr>
      </w:pPr>
    </w:p>
    <w:p w14:paraId="045F7293" w14:textId="77777777" w:rsidR="00A44BD4" w:rsidRPr="0020783B" w:rsidRDefault="00A44BD4" w:rsidP="006C55E0">
      <w:pPr>
        <w:jc w:val="left"/>
        <w:rPr>
          <w:rFonts w:ascii="Times New Roman" w:hAnsi="Times New Roman"/>
          <w:sz w:val="24"/>
          <w:szCs w:val="24"/>
        </w:rPr>
      </w:pPr>
    </w:p>
    <w:sectPr w:rsidR="00A44BD4" w:rsidRPr="0020783B" w:rsidSect="0047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77"/>
    <w:multiLevelType w:val="hybridMultilevel"/>
    <w:tmpl w:val="B5E46DD8"/>
    <w:lvl w:ilvl="0" w:tplc="501E1E0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A"/>
    <w:rsid w:val="0020783B"/>
    <w:rsid w:val="00437810"/>
    <w:rsid w:val="00472FBA"/>
    <w:rsid w:val="0062511D"/>
    <w:rsid w:val="006C55E0"/>
    <w:rsid w:val="00A44BD4"/>
    <w:rsid w:val="00AE5A7E"/>
    <w:rsid w:val="00CE4AF8"/>
    <w:rsid w:val="00D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7D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A"/>
    <w:pPr>
      <w:spacing w:after="200" w:line="276" w:lineRule="auto"/>
      <w:jc w:val="center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45F5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pple-converted-space">
    <w:name w:val="apple-converted-space"/>
    <w:basedOn w:val="a0"/>
    <w:rsid w:val="00DC45F5"/>
  </w:style>
  <w:style w:type="table" w:styleId="a5">
    <w:name w:val="Table Grid"/>
    <w:basedOn w:val="a1"/>
    <w:uiPriority w:val="59"/>
    <w:rsid w:val="0020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0783B"/>
  </w:style>
  <w:style w:type="character" w:customStyle="1" w:styleId="c1">
    <w:name w:val="c1"/>
    <w:basedOn w:val="a0"/>
    <w:rsid w:val="0020783B"/>
  </w:style>
  <w:style w:type="paragraph" w:styleId="a6">
    <w:name w:val="No Spacing"/>
    <w:uiPriority w:val="1"/>
    <w:qFormat/>
    <w:rsid w:val="00437810"/>
    <w:pPr>
      <w:jc w:val="center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A"/>
    <w:pPr>
      <w:spacing w:after="200" w:line="276" w:lineRule="auto"/>
      <w:jc w:val="center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45F5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pple-converted-space">
    <w:name w:val="apple-converted-space"/>
    <w:basedOn w:val="a0"/>
    <w:rsid w:val="00DC45F5"/>
  </w:style>
  <w:style w:type="table" w:styleId="a5">
    <w:name w:val="Table Grid"/>
    <w:basedOn w:val="a1"/>
    <w:uiPriority w:val="59"/>
    <w:rsid w:val="0020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0783B"/>
  </w:style>
  <w:style w:type="character" w:customStyle="1" w:styleId="c1">
    <w:name w:val="c1"/>
    <w:basedOn w:val="a0"/>
    <w:rsid w:val="0020783B"/>
  </w:style>
  <w:style w:type="paragraph" w:styleId="a6">
    <w:name w:val="No Spacing"/>
    <w:uiPriority w:val="1"/>
    <w:qFormat/>
    <w:rsid w:val="00437810"/>
    <w:pPr>
      <w:jc w:val="center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1550</Words>
  <Characters>8839</Characters>
  <Application>Microsoft Macintosh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3</cp:revision>
  <dcterms:created xsi:type="dcterms:W3CDTF">2019-10-14T13:26:00Z</dcterms:created>
  <dcterms:modified xsi:type="dcterms:W3CDTF">2021-02-09T20:00:00Z</dcterms:modified>
</cp:coreProperties>
</file>