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9BF" w14:textId="77777777" w:rsidR="0065136B" w:rsidRPr="0065136B" w:rsidRDefault="0065136B" w:rsidP="0065136B">
      <w:pPr>
        <w:ind w:left="-284" w:right="-285"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  <w:r w:rsidRPr="0065136B">
        <w:rPr>
          <w:rFonts w:ascii="Times New Roman" w:eastAsia="Times New Roman" w:hAnsi="Times New Roman" w:cs="Times New Roman"/>
          <w:b/>
          <w:sz w:val="32"/>
        </w:rPr>
        <w:t xml:space="preserve">Государственное областное автономное общеобразовательное учреждение </w:t>
      </w:r>
    </w:p>
    <w:p w14:paraId="56EB0608" w14:textId="6F1AE500" w:rsidR="0065136B" w:rsidRPr="0065136B" w:rsidRDefault="0065136B" w:rsidP="0065136B">
      <w:pPr>
        <w:ind w:left="-284" w:right="-285" w:firstLine="709"/>
        <w:contextualSpacing/>
        <w:jc w:val="center"/>
        <w:rPr>
          <w:rFonts w:ascii="Times New Roman" w:hAnsi="Times New Roman" w:cs="Times New Roman"/>
          <w:b/>
          <w:bCs/>
          <w:sz w:val="44"/>
          <w:szCs w:val="36"/>
        </w:rPr>
      </w:pPr>
      <w:r w:rsidRPr="0065136B">
        <w:rPr>
          <w:rFonts w:ascii="Times New Roman" w:eastAsia="Times New Roman" w:hAnsi="Times New Roman" w:cs="Times New Roman"/>
          <w:b/>
          <w:sz w:val="32"/>
        </w:rPr>
        <w:t>«Центр образования, реабилитации и оздоровления»</w:t>
      </w:r>
    </w:p>
    <w:p w14:paraId="4207174A" w14:textId="77777777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5C5F3AD7" w14:textId="77777777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14:paraId="251553E4" w14:textId="75D0316D" w:rsidR="0065136B" w:rsidRPr="0065136B" w:rsidRDefault="0065136B" w:rsidP="0065136B">
      <w:pPr>
        <w:ind w:left="-284" w:right="-285" w:firstLine="709"/>
        <w:contextualSpacing/>
        <w:jc w:val="center"/>
        <w:rPr>
          <w:rFonts w:ascii="Times New Roman" w:hAnsi="Times New Roman" w:cs="Times New Roman"/>
          <w:b/>
          <w:bCs/>
          <w:sz w:val="44"/>
          <w:szCs w:val="36"/>
        </w:rPr>
      </w:pPr>
      <w:r w:rsidRPr="0065136B">
        <w:rPr>
          <w:rFonts w:ascii="Times New Roman" w:hAnsi="Times New Roman" w:cs="Times New Roman"/>
          <w:b/>
          <w:sz w:val="40"/>
        </w:rPr>
        <w:t>Литературно – музыкальная композиция</w:t>
      </w:r>
      <w:r w:rsidRPr="0065136B">
        <w:rPr>
          <w:rFonts w:ascii="Times New Roman" w:hAnsi="Times New Roman" w:cs="Times New Roman"/>
          <w:b/>
          <w:sz w:val="40"/>
        </w:rPr>
        <w:t xml:space="preserve"> посвященная году культурного наследия народов России</w:t>
      </w:r>
    </w:p>
    <w:p w14:paraId="3E401BC8" w14:textId="77777777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1CB46C6F" w14:textId="77777777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50B0AD00" w14:textId="77777777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24E9A834" w14:textId="20249950" w:rsidR="0065136B" w:rsidRPr="0065136B" w:rsidRDefault="0065136B" w:rsidP="0065136B">
      <w:pPr>
        <w:ind w:left="-284" w:right="-285" w:firstLine="709"/>
        <w:contextualSpacing/>
        <w:jc w:val="center"/>
        <w:rPr>
          <w:rFonts w:ascii="Times New Roman" w:hAnsi="Times New Roman" w:cs="Times New Roman"/>
          <w:b/>
          <w:bCs/>
          <w:sz w:val="48"/>
          <w:szCs w:val="36"/>
        </w:rPr>
      </w:pPr>
      <w:r w:rsidRPr="0065136B">
        <w:rPr>
          <w:rFonts w:ascii="Times New Roman" w:hAnsi="Times New Roman" w:cs="Times New Roman"/>
          <w:b/>
          <w:bCs/>
          <w:sz w:val="48"/>
          <w:szCs w:val="36"/>
        </w:rPr>
        <w:t>«Народы России единством сильны»</w:t>
      </w:r>
    </w:p>
    <w:p w14:paraId="12F19660" w14:textId="77777777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5922A522" w14:textId="5BD6DD26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65136B">
        <w:rPr>
          <w:rFonts w:ascii="Times New Roman" w:hAnsi="Times New Roman" w:cs="Times New Roman"/>
          <w:b/>
          <w:bCs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625479CE" wp14:editId="5CEEF05E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936615" cy="3647440"/>
            <wp:effectExtent l="0" t="0" r="6985" b="10160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5F566" w14:textId="37192CC2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4844210C" w14:textId="77777777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3C76AC36" w14:textId="050CC49E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2FB96451" w14:textId="77777777" w:rsidR="0065136B" w:rsidRDefault="0065136B" w:rsidP="0065407C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14:paraId="089B2FAC" w14:textId="77777777" w:rsidR="0065136B" w:rsidRDefault="0065136B" w:rsidP="0065136B">
      <w:pPr>
        <w:ind w:left="-284" w:right="-285" w:firstLine="709"/>
        <w:contextualSpacing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Подготовили:</w:t>
      </w:r>
    </w:p>
    <w:p w14:paraId="764A42F3" w14:textId="046ADA5E" w:rsidR="0065136B" w:rsidRDefault="0065136B" w:rsidP="0065136B">
      <w:pPr>
        <w:ind w:left="-284" w:right="-285" w:firstLine="709"/>
        <w:contextualSpacing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воспитатель 11 «Б», «В» классов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Шишук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Е.В.,</w:t>
      </w:r>
    </w:p>
    <w:p w14:paraId="6A3A2BA9" w14:textId="3A63F966" w:rsidR="0065136B" w:rsidRDefault="0065136B" w:rsidP="0065136B">
      <w:pPr>
        <w:ind w:left="-284" w:right="-285" w:firstLine="709"/>
        <w:contextualSpacing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кл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>. руководитель  11 «Б» класса Языкова Е.Ю.</w:t>
      </w:r>
    </w:p>
    <w:p w14:paraId="5E4B21AE" w14:textId="11534191" w:rsidR="0041357B" w:rsidRPr="0065407C" w:rsidRDefault="00D71545" w:rsidP="0065136B">
      <w:pPr>
        <w:ind w:left="-284" w:right="-285"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«Народы России единством сильны»</w:t>
      </w:r>
    </w:p>
    <w:p w14:paraId="0357FEBC" w14:textId="33ED5B78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b/>
          <w:bCs/>
          <w:sz w:val="36"/>
          <w:szCs w:val="36"/>
        </w:rPr>
        <w:t>Ведущий 1</w:t>
      </w:r>
      <w:r w:rsidR="00291FDC">
        <w:rPr>
          <w:rFonts w:ascii="Times New Roman" w:hAnsi="Times New Roman" w:cs="Times New Roman"/>
          <w:b/>
          <w:bCs/>
          <w:sz w:val="36"/>
          <w:szCs w:val="36"/>
        </w:rPr>
        <w:t>(</w:t>
      </w:r>
      <w:proofErr w:type="spellStart"/>
      <w:r w:rsidR="00291FDC">
        <w:rPr>
          <w:rFonts w:ascii="Times New Roman" w:hAnsi="Times New Roman" w:cs="Times New Roman"/>
          <w:b/>
          <w:bCs/>
          <w:sz w:val="36"/>
          <w:szCs w:val="36"/>
        </w:rPr>
        <w:t>Марчукова</w:t>
      </w:r>
      <w:proofErr w:type="spellEnd"/>
      <w:r w:rsidR="00291FDC">
        <w:rPr>
          <w:rFonts w:ascii="Times New Roman" w:hAnsi="Times New Roman" w:cs="Times New Roman"/>
          <w:b/>
          <w:bCs/>
          <w:sz w:val="36"/>
          <w:szCs w:val="36"/>
        </w:rPr>
        <w:t xml:space="preserve"> Полина)</w:t>
      </w:r>
      <w:r w:rsidRPr="0065407C">
        <w:rPr>
          <w:rFonts w:ascii="Times New Roman" w:hAnsi="Times New Roman" w:cs="Times New Roman"/>
          <w:sz w:val="36"/>
          <w:szCs w:val="36"/>
        </w:rPr>
        <w:t>:</w:t>
      </w:r>
    </w:p>
    <w:p w14:paraId="71544EB7" w14:textId="77777777" w:rsidR="005E7F07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Как пестрый солнечный букет, собрал Кавказ разные народы со своей культурой, обычаями, укладом жизни. Здесь живут карачаевцы и черкесы, кабардинцы и балкарцы, чеченцы и ингуши, осетины, народы Дагестана, армяне, азербайджанцы, русские и казаки. </w:t>
      </w:r>
    </w:p>
    <w:p w14:paraId="61D422B3" w14:textId="3210D7A0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b/>
          <w:bCs/>
          <w:sz w:val="36"/>
          <w:szCs w:val="36"/>
        </w:rPr>
        <w:t>Ведущий 2</w:t>
      </w:r>
      <w:r w:rsidR="00DA6B82">
        <w:rPr>
          <w:rFonts w:ascii="Times New Roman" w:hAnsi="Times New Roman" w:cs="Times New Roman"/>
          <w:b/>
          <w:bCs/>
          <w:sz w:val="36"/>
          <w:szCs w:val="36"/>
        </w:rPr>
        <w:t>(Середина Лера)</w:t>
      </w:r>
      <w:r w:rsidRPr="0065407C">
        <w:rPr>
          <w:rFonts w:ascii="Times New Roman" w:hAnsi="Times New Roman" w:cs="Times New Roman"/>
          <w:sz w:val="36"/>
          <w:szCs w:val="36"/>
        </w:rPr>
        <w:t>:</w:t>
      </w:r>
    </w:p>
    <w:p w14:paraId="224413E8" w14:textId="77777777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Северный Кавказ – родина многих народов. Родина – это место, где человек родился, где живут его самые близкие люди. Где смотришь в глубокое небо и дышишь ароматом трав, где радуешься тонкому нежному лучику и слушаешь звонкую трель, где понимаешь, что счастлив, родившись на этой земле.</w:t>
      </w:r>
    </w:p>
    <w:p w14:paraId="3A354CC1" w14:textId="77777777" w:rsidR="000D6072" w:rsidRDefault="000D6072" w:rsidP="0065407C">
      <w:pPr>
        <w:ind w:left="-284" w:right="-285" w:firstLine="709"/>
        <w:contextualSpacing/>
        <w:rPr>
          <w:rFonts w:ascii="Times New Roman" w:hAnsi="Times New Roman" w:cs="Times New Roman"/>
          <w:b/>
          <w:sz w:val="36"/>
          <w:szCs w:val="36"/>
        </w:rPr>
      </w:pPr>
    </w:p>
    <w:p w14:paraId="28BC6DD2" w14:textId="54A9DC0B" w:rsidR="00CF018F" w:rsidRPr="0065407C" w:rsidRDefault="00CF018F" w:rsidP="0065407C">
      <w:pPr>
        <w:ind w:left="-284" w:right="-285" w:firstLine="709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65407C">
        <w:rPr>
          <w:rFonts w:ascii="Times New Roman" w:hAnsi="Times New Roman" w:cs="Times New Roman"/>
          <w:b/>
          <w:sz w:val="36"/>
          <w:szCs w:val="36"/>
        </w:rPr>
        <w:t>Чтец</w:t>
      </w:r>
      <w:r w:rsidR="0065136B">
        <w:rPr>
          <w:rFonts w:ascii="Times New Roman" w:hAnsi="Times New Roman" w:cs="Times New Roman"/>
          <w:b/>
          <w:sz w:val="36"/>
          <w:szCs w:val="36"/>
        </w:rPr>
        <w:t>(Архипова Рената)</w:t>
      </w:r>
      <w:r w:rsidRPr="0065407C">
        <w:rPr>
          <w:rFonts w:ascii="Times New Roman" w:hAnsi="Times New Roman" w:cs="Times New Roman"/>
          <w:b/>
          <w:sz w:val="36"/>
          <w:szCs w:val="36"/>
        </w:rPr>
        <w:t>:</w:t>
      </w:r>
    </w:p>
    <w:p w14:paraId="5FCDD027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Не зря, не зря седой Кавказ </w:t>
      </w:r>
    </w:p>
    <w:p w14:paraId="75B75137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Всегда слыл благодатным краем</w:t>
      </w:r>
    </w:p>
    <w:p w14:paraId="14B39E26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И все, кто здесь не побывал,</w:t>
      </w:r>
    </w:p>
    <w:p w14:paraId="49C6D253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Земным его считали раем!</w:t>
      </w:r>
    </w:p>
    <w:p w14:paraId="6B7F8EAB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И жизнь кипела здесь всегда:</w:t>
      </w:r>
    </w:p>
    <w:p w14:paraId="17913221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Цвели поля, паслись стада,</w:t>
      </w:r>
    </w:p>
    <w:p w14:paraId="383CE724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Зрел виноград на склонах гор.</w:t>
      </w:r>
    </w:p>
    <w:p w14:paraId="137C310A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И мирной жизнью вдохновленный,</w:t>
      </w:r>
    </w:p>
    <w:p w14:paraId="1E7201C2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Народ здесь песни сочинял,</w:t>
      </w:r>
    </w:p>
    <w:p w14:paraId="16BA4100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В которых красоту природы </w:t>
      </w:r>
    </w:p>
    <w:p w14:paraId="025C6875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И свое счастье воспевал.</w:t>
      </w:r>
    </w:p>
    <w:p w14:paraId="2E20009C" w14:textId="70D0CE60" w:rsidR="0041357B" w:rsidRPr="0065407C" w:rsidRDefault="0062215A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Ведущий (Полина)</w:t>
      </w:r>
      <w:r w:rsidR="0041357B" w:rsidRPr="0065407C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521A494A" w14:textId="443424FD" w:rsidR="0065407C" w:rsidRPr="00D71545" w:rsidRDefault="0041357B" w:rsidP="00D71545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Говорят, чем больше на небе звезд, тем небо ярче. Радуга потому и красива, что собрала в себе все земные цвета. Чем разнообразнее цветы, тем красивее букет из них. Так и народы на Кавказе. У каждого свой язык, своя история, свои стихи и песни. Но у всех одно стремление: жить в мире и дружбе.</w:t>
      </w:r>
    </w:p>
    <w:p w14:paraId="557A6DA1" w14:textId="77777777" w:rsidR="0065407C" w:rsidRDefault="0065407C" w:rsidP="0065407C">
      <w:pPr>
        <w:pStyle w:val="a3"/>
        <w:spacing w:before="0" w:beforeAutospacing="0" w:after="0" w:afterAutospacing="0"/>
        <w:ind w:firstLine="709"/>
        <w:contextualSpacing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3AD2C6AD" w14:textId="75A9BC9B" w:rsidR="00CF018F" w:rsidRPr="0065407C" w:rsidRDefault="00CF018F" w:rsidP="0065407C">
      <w:pPr>
        <w:pStyle w:val="a3"/>
        <w:spacing w:before="0" w:beforeAutospacing="0" w:after="0" w:afterAutospacing="0"/>
        <w:ind w:firstLine="709"/>
        <w:contextualSpacing/>
        <w:jc w:val="center"/>
        <w:rPr>
          <w:rFonts w:ascii="Times New Roman" w:hAnsi="Times New Roman"/>
          <w:sz w:val="36"/>
          <w:szCs w:val="36"/>
        </w:rPr>
      </w:pPr>
      <w:r w:rsidRPr="0065407C">
        <w:rPr>
          <w:rFonts w:ascii="Times New Roman" w:hAnsi="Times New Roman"/>
          <w:b/>
          <w:bCs/>
          <w:sz w:val="36"/>
          <w:szCs w:val="36"/>
        </w:rPr>
        <w:t xml:space="preserve">АДЫГЕЙЦЫ, ЧЕРКЕССЫ </w:t>
      </w:r>
      <w:r w:rsidR="00DA6B82">
        <w:rPr>
          <w:rFonts w:ascii="Times New Roman" w:hAnsi="Times New Roman"/>
          <w:b/>
          <w:bCs/>
          <w:sz w:val="36"/>
          <w:szCs w:val="36"/>
        </w:rPr>
        <w:t>(Попова Полина)</w:t>
      </w:r>
    </w:p>
    <w:p w14:paraId="5C2AC2AE" w14:textId="77777777" w:rsidR="00D71545" w:rsidRPr="000D6072" w:rsidRDefault="00CF018F" w:rsidP="00D71545">
      <w:pPr>
        <w:pStyle w:val="a3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 xml:space="preserve">Адыгейцы, черкесы, кабардинцы </w:t>
      </w:r>
      <w:r w:rsidR="00D71545" w:rsidRPr="000D6072">
        <w:rPr>
          <w:rFonts w:ascii="Times New Roman" w:hAnsi="Times New Roman"/>
          <w:sz w:val="28"/>
          <w:szCs w:val="36"/>
        </w:rPr>
        <w:t>- э</w:t>
      </w:r>
      <w:r w:rsidRPr="000D6072">
        <w:rPr>
          <w:rFonts w:ascii="Times New Roman" w:hAnsi="Times New Roman"/>
          <w:sz w:val="28"/>
          <w:szCs w:val="36"/>
        </w:rPr>
        <w:t xml:space="preserve">то коренные жители западной части Северного Кавказа. </w:t>
      </w:r>
    </w:p>
    <w:p w14:paraId="431CAC72" w14:textId="6DFEDA71" w:rsidR="00CF018F" w:rsidRPr="000D6072" w:rsidRDefault="00CF018F" w:rsidP="00D71545">
      <w:pPr>
        <w:pStyle w:val="a3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  <w:proofErr w:type="spellStart"/>
      <w:r w:rsidRPr="000D6072">
        <w:rPr>
          <w:rFonts w:ascii="Times New Roman" w:hAnsi="Times New Roman"/>
          <w:sz w:val="28"/>
          <w:szCs w:val="36"/>
        </w:rPr>
        <w:t>Адыги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 — умелые скотоводы, хлебопашцы и садоводы. Земледелие считалось почитаемым занятием карачаевцев. Возделываемой культурой был ячмень. Как подсобные промыслы существовали охота и пчеловодство. Основным строительным материалом для возведения жилищ является камень, в некоторых местах – дома из бревен.</w:t>
      </w:r>
    </w:p>
    <w:p w14:paraId="3E1063D6" w14:textId="77777777" w:rsidR="00CF018F" w:rsidRPr="000D6072" w:rsidRDefault="00CF018F" w:rsidP="00D71545">
      <w:pPr>
        <w:pStyle w:val="a3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>Адыгейцы умели особым способом добывать серу и изготовлять порох. Женщины были прекрасными ткачихами.</w:t>
      </w:r>
    </w:p>
    <w:p w14:paraId="15D2DB17" w14:textId="77777777" w:rsidR="00CF018F" w:rsidRPr="000D6072" w:rsidRDefault="00CF018F" w:rsidP="00D71545">
      <w:pPr>
        <w:pStyle w:val="a3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 xml:space="preserve">22 марта считалось у </w:t>
      </w:r>
      <w:proofErr w:type="spellStart"/>
      <w:r w:rsidRPr="000D6072">
        <w:rPr>
          <w:rFonts w:ascii="Times New Roman" w:hAnsi="Times New Roman"/>
          <w:sz w:val="28"/>
          <w:szCs w:val="36"/>
        </w:rPr>
        <w:t>адыгов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 днем, когда старый год удаляется от земли и наступает новый. В этот день совершали обряд под названием «очажная курица»: резали черную курицу, над которой предварительно читали особую молитву, и чле</w:t>
      </w:r>
      <w:r w:rsidRPr="000D6072">
        <w:rPr>
          <w:rFonts w:ascii="Times New Roman" w:hAnsi="Times New Roman"/>
          <w:sz w:val="28"/>
          <w:szCs w:val="36"/>
        </w:rPr>
        <w:softHyphen/>
        <w:t xml:space="preserve">ны семьи просили Бога, чтобы новый год принес здоровье, счастье, изобилие </w:t>
      </w:r>
    </w:p>
    <w:p w14:paraId="552BCCBB" w14:textId="77777777" w:rsidR="00CF018F" w:rsidRPr="000D6072" w:rsidRDefault="00CF018F" w:rsidP="0065407C">
      <w:pPr>
        <w:pStyle w:val="a3"/>
        <w:spacing w:before="0" w:beforeAutospacing="0" w:after="0" w:afterAutospacing="0"/>
        <w:ind w:firstLine="709"/>
        <w:contextualSpacing/>
        <w:jc w:val="center"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>КОСТЮМ</w:t>
      </w:r>
    </w:p>
    <w:p w14:paraId="0C5A17CD" w14:textId="0E1A27C8" w:rsidR="00CF018F" w:rsidRPr="000D6072" w:rsidRDefault="00CF018F" w:rsidP="000D6072">
      <w:pPr>
        <w:pStyle w:val="a3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 xml:space="preserve">Одежду карачаевцы шили из </w:t>
      </w:r>
      <w:proofErr w:type="spellStart"/>
      <w:r w:rsidRPr="000D6072">
        <w:rPr>
          <w:rFonts w:ascii="Times New Roman" w:hAnsi="Times New Roman"/>
          <w:sz w:val="28"/>
          <w:szCs w:val="36"/>
        </w:rPr>
        <w:t>домотканных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 сукон, обработанной кожей, сафьяна мехов. Женская одежда состояла из меховых и войлочных шапочек с </w:t>
      </w:r>
      <w:proofErr w:type="spellStart"/>
      <w:r w:rsidRPr="000D6072">
        <w:rPr>
          <w:rFonts w:ascii="Times New Roman" w:hAnsi="Times New Roman"/>
          <w:sz w:val="28"/>
          <w:szCs w:val="36"/>
        </w:rPr>
        <w:t>металическим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 </w:t>
      </w:r>
      <w:proofErr w:type="spellStart"/>
      <w:r w:rsidRPr="000D6072">
        <w:rPr>
          <w:rFonts w:ascii="Times New Roman" w:hAnsi="Times New Roman"/>
          <w:sz w:val="28"/>
          <w:szCs w:val="36"/>
        </w:rPr>
        <w:t>навершениями</w:t>
      </w:r>
      <w:proofErr w:type="spellEnd"/>
      <w:r w:rsidRPr="000D6072">
        <w:rPr>
          <w:rFonts w:ascii="Times New Roman" w:hAnsi="Times New Roman"/>
          <w:sz w:val="28"/>
          <w:szCs w:val="36"/>
        </w:rPr>
        <w:t>, украшенными драгоценными камнями, из шелковых рубашек; плотных платьев (</w:t>
      </w:r>
      <w:proofErr w:type="spellStart"/>
      <w:r w:rsidRPr="000D6072">
        <w:rPr>
          <w:rFonts w:ascii="Times New Roman" w:hAnsi="Times New Roman"/>
          <w:sz w:val="28"/>
          <w:szCs w:val="36"/>
        </w:rPr>
        <w:t>чепкен</w:t>
      </w:r>
      <w:proofErr w:type="spellEnd"/>
      <w:r w:rsidRPr="000D6072">
        <w:rPr>
          <w:rFonts w:ascii="Times New Roman" w:hAnsi="Times New Roman"/>
          <w:sz w:val="28"/>
          <w:szCs w:val="36"/>
        </w:rPr>
        <w:t>), сафьяновых сапожек, различных накидок и шалей (</w:t>
      </w:r>
      <w:proofErr w:type="spellStart"/>
      <w:r w:rsidRPr="000D6072">
        <w:rPr>
          <w:rFonts w:ascii="Times New Roman" w:hAnsi="Times New Roman"/>
          <w:sz w:val="28"/>
          <w:szCs w:val="36"/>
        </w:rPr>
        <w:t>джаулукъ</w:t>
      </w:r>
      <w:proofErr w:type="spellEnd"/>
      <w:r w:rsidRPr="000D6072">
        <w:rPr>
          <w:rFonts w:ascii="Times New Roman" w:hAnsi="Times New Roman"/>
          <w:sz w:val="28"/>
          <w:szCs w:val="36"/>
        </w:rPr>
        <w:t>). Имелись множества украшений: перстни, кольца, серьги, браслеты.</w:t>
      </w:r>
    </w:p>
    <w:p w14:paraId="774FBC3B" w14:textId="77777777" w:rsidR="00CF018F" w:rsidRPr="000D6072" w:rsidRDefault="00CF018F" w:rsidP="000D6072">
      <w:pPr>
        <w:pStyle w:val="a3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>Мужская одежда состояла из рубахи (</w:t>
      </w:r>
      <w:proofErr w:type="spellStart"/>
      <w:r w:rsidRPr="000D6072">
        <w:rPr>
          <w:rFonts w:ascii="Times New Roman" w:hAnsi="Times New Roman"/>
          <w:sz w:val="28"/>
          <w:szCs w:val="36"/>
        </w:rPr>
        <w:t>кёлек</w:t>
      </w:r>
      <w:proofErr w:type="spellEnd"/>
      <w:r w:rsidRPr="000D6072">
        <w:rPr>
          <w:rFonts w:ascii="Times New Roman" w:hAnsi="Times New Roman"/>
          <w:sz w:val="28"/>
          <w:szCs w:val="36"/>
        </w:rPr>
        <w:t>), штанов (</w:t>
      </w:r>
      <w:proofErr w:type="spellStart"/>
      <w:r w:rsidRPr="000D6072">
        <w:rPr>
          <w:rFonts w:ascii="Times New Roman" w:hAnsi="Times New Roman"/>
          <w:sz w:val="28"/>
          <w:szCs w:val="36"/>
        </w:rPr>
        <w:t>кёнчек</w:t>
      </w:r>
      <w:proofErr w:type="spellEnd"/>
      <w:r w:rsidRPr="000D6072">
        <w:rPr>
          <w:rFonts w:ascii="Times New Roman" w:hAnsi="Times New Roman"/>
          <w:sz w:val="28"/>
          <w:szCs w:val="36"/>
        </w:rPr>
        <w:t>), бешмета (</w:t>
      </w:r>
      <w:proofErr w:type="spellStart"/>
      <w:r w:rsidRPr="000D6072">
        <w:rPr>
          <w:rFonts w:ascii="Times New Roman" w:hAnsi="Times New Roman"/>
          <w:sz w:val="28"/>
          <w:szCs w:val="36"/>
        </w:rPr>
        <w:t>къаптал</w:t>
      </w:r>
      <w:proofErr w:type="spellEnd"/>
      <w:r w:rsidRPr="000D6072">
        <w:rPr>
          <w:rFonts w:ascii="Times New Roman" w:hAnsi="Times New Roman"/>
          <w:sz w:val="28"/>
          <w:szCs w:val="36"/>
        </w:rPr>
        <w:t>), черкески (</w:t>
      </w:r>
      <w:proofErr w:type="spellStart"/>
      <w:r w:rsidRPr="000D6072">
        <w:rPr>
          <w:rFonts w:ascii="Times New Roman" w:hAnsi="Times New Roman"/>
          <w:sz w:val="28"/>
          <w:szCs w:val="36"/>
        </w:rPr>
        <w:t>чепкен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). В качестве теплой одежды носили кафтанчик, овчинную или меховую шубу, на голову – башлык, т.е. наголовник, ноговицы, горские </w:t>
      </w:r>
      <w:proofErr w:type="spellStart"/>
      <w:r w:rsidRPr="000D6072">
        <w:rPr>
          <w:rFonts w:ascii="Times New Roman" w:hAnsi="Times New Roman"/>
          <w:sz w:val="28"/>
          <w:szCs w:val="36"/>
        </w:rPr>
        <w:t>чабуры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 и </w:t>
      </w:r>
      <w:proofErr w:type="spellStart"/>
      <w:r w:rsidRPr="000D6072">
        <w:rPr>
          <w:rFonts w:ascii="Times New Roman" w:hAnsi="Times New Roman"/>
          <w:sz w:val="28"/>
          <w:szCs w:val="36"/>
        </w:rPr>
        <w:t>чарыки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 из кожи (обувь). Основным украшением мужского костюма были кинжал, пояс и </w:t>
      </w:r>
      <w:proofErr w:type="spellStart"/>
      <w:r w:rsidRPr="000D6072">
        <w:rPr>
          <w:rFonts w:ascii="Times New Roman" w:hAnsi="Times New Roman"/>
          <w:sz w:val="28"/>
          <w:szCs w:val="36"/>
        </w:rPr>
        <w:t>хазыры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, вошедшие в литературу как газыри. Дорожной одеждой служила – бурка. </w:t>
      </w:r>
    </w:p>
    <w:p w14:paraId="48F51C71" w14:textId="77777777" w:rsidR="00CF018F" w:rsidRPr="0062215A" w:rsidRDefault="00CF018F" w:rsidP="0062215A">
      <w:pPr>
        <w:pStyle w:val="a3"/>
        <w:spacing w:before="0" w:beforeAutospacing="0" w:after="0" w:afterAutospacing="0"/>
        <w:ind w:firstLine="709"/>
        <w:contextualSpacing/>
        <w:jc w:val="center"/>
        <w:rPr>
          <w:rFonts w:ascii="Times New Roman" w:hAnsi="Times New Roman"/>
          <w:sz w:val="24"/>
          <w:szCs w:val="36"/>
        </w:rPr>
      </w:pPr>
      <w:r w:rsidRPr="0062215A">
        <w:rPr>
          <w:rFonts w:ascii="Times New Roman" w:hAnsi="Times New Roman"/>
          <w:sz w:val="24"/>
          <w:szCs w:val="36"/>
        </w:rPr>
        <w:t>КУХНЯ</w:t>
      </w:r>
    </w:p>
    <w:p w14:paraId="11AF4FC7" w14:textId="77777777" w:rsidR="0062215A" w:rsidRPr="000C406B" w:rsidRDefault="0062215A" w:rsidP="0062215A">
      <w:pPr>
        <w:contextualSpacing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0C406B">
        <w:rPr>
          <w:rFonts w:ascii="Times New Roman" w:hAnsi="Times New Roman" w:cs="Times New Roman"/>
          <w:sz w:val="28"/>
          <w:szCs w:val="32"/>
        </w:rPr>
        <w:t>Адыги</w:t>
      </w:r>
      <w:proofErr w:type="spellEnd"/>
      <w:r w:rsidRPr="000C406B">
        <w:rPr>
          <w:rFonts w:ascii="Times New Roman" w:hAnsi="Times New Roman" w:cs="Times New Roman"/>
          <w:sz w:val="28"/>
          <w:szCs w:val="32"/>
        </w:rPr>
        <w:t xml:space="preserve"> или Черкесы были очень умерены и скромны в еде. Чрезмерное потребление пищи порицалось. Считалось что со стола нужно уходить чуть голодным. Очень редко мясо жарилось, основу питания составляло вареная пища. </w:t>
      </w:r>
    </w:p>
    <w:p w14:paraId="0D943447" w14:textId="77777777" w:rsidR="0062215A" w:rsidRPr="0065136B" w:rsidRDefault="0065136B" w:rsidP="0062215A">
      <w:pPr>
        <w:contextualSpacing/>
        <w:jc w:val="both"/>
        <w:rPr>
          <w:rFonts w:ascii="Times New Roman" w:hAnsi="Times New Roman" w:cs="Times New Roman"/>
          <w:sz w:val="28"/>
          <w:szCs w:val="32"/>
        </w:rPr>
      </w:pPr>
      <w:hyperlink r:id="rId6" w:tooltip="Мясо" w:history="1">
        <w:r w:rsidR="0062215A" w:rsidRPr="0065136B">
          <w:rPr>
            <w:rFonts w:ascii="Times New Roman" w:hAnsi="Times New Roman" w:cs="Times New Roman"/>
            <w:sz w:val="28"/>
            <w:szCs w:val="32"/>
          </w:rPr>
          <w:t>Мясо</w:t>
        </w:r>
      </w:hyperlink>
      <w:r w:rsidR="0062215A" w:rsidRPr="0065136B">
        <w:rPr>
          <w:rFonts w:ascii="Times New Roman" w:hAnsi="Times New Roman" w:cs="Times New Roman"/>
          <w:sz w:val="28"/>
          <w:szCs w:val="32"/>
        </w:rPr>
        <w:t xml:space="preserve"> («</w:t>
      </w:r>
      <w:proofErr w:type="spellStart"/>
      <w:r w:rsidR="0062215A" w:rsidRPr="0065136B">
        <w:rPr>
          <w:rFonts w:ascii="Times New Roman" w:hAnsi="Times New Roman" w:cs="Times New Roman"/>
          <w:sz w:val="28"/>
          <w:szCs w:val="32"/>
        </w:rPr>
        <w:t>лягур</w:t>
      </w:r>
      <w:proofErr w:type="spellEnd"/>
      <w:r w:rsidR="0062215A" w:rsidRPr="0065136B">
        <w:rPr>
          <w:rFonts w:ascii="Times New Roman" w:hAnsi="Times New Roman" w:cs="Times New Roman"/>
          <w:sz w:val="28"/>
          <w:szCs w:val="32"/>
        </w:rPr>
        <w:t xml:space="preserve">», преимущественно </w:t>
      </w:r>
      <w:hyperlink r:id="rId7" w:tooltip="Баранина" w:history="1">
        <w:r w:rsidR="0062215A" w:rsidRPr="0065136B">
          <w:rPr>
            <w:rFonts w:ascii="Times New Roman" w:hAnsi="Times New Roman" w:cs="Times New Roman"/>
            <w:sz w:val="28"/>
            <w:szCs w:val="32"/>
          </w:rPr>
          <w:t>баранина</w:t>
        </w:r>
      </w:hyperlink>
      <w:r w:rsidR="0062215A" w:rsidRPr="0065136B">
        <w:rPr>
          <w:rFonts w:ascii="Times New Roman" w:hAnsi="Times New Roman" w:cs="Times New Roman"/>
          <w:sz w:val="28"/>
          <w:szCs w:val="32"/>
        </w:rPr>
        <w:t xml:space="preserve">) готовится при минимальном наборе специй, основу которых составляют соль, </w:t>
      </w:r>
      <w:hyperlink r:id="rId8" w:tooltip="Перец чёрный" w:history="1">
        <w:r w:rsidR="0062215A" w:rsidRPr="0065136B">
          <w:rPr>
            <w:rFonts w:ascii="Times New Roman" w:hAnsi="Times New Roman" w:cs="Times New Roman"/>
            <w:sz w:val="28"/>
            <w:szCs w:val="32"/>
          </w:rPr>
          <w:t>чёрный перец</w:t>
        </w:r>
      </w:hyperlink>
      <w:r w:rsidR="0062215A" w:rsidRPr="0065136B">
        <w:rPr>
          <w:rFonts w:ascii="Times New Roman" w:hAnsi="Times New Roman" w:cs="Times New Roman"/>
          <w:sz w:val="28"/>
          <w:szCs w:val="32"/>
        </w:rPr>
        <w:t xml:space="preserve"> и </w:t>
      </w:r>
      <w:hyperlink r:id="rId9" w:tooltip="Чабрец" w:history="1">
        <w:r w:rsidR="0062215A" w:rsidRPr="0065136B">
          <w:rPr>
            <w:rFonts w:ascii="Times New Roman" w:hAnsi="Times New Roman" w:cs="Times New Roman"/>
            <w:sz w:val="28"/>
            <w:szCs w:val="32"/>
          </w:rPr>
          <w:t>чабрец</w:t>
        </w:r>
      </w:hyperlink>
      <w:r w:rsidR="0062215A" w:rsidRPr="0065136B">
        <w:rPr>
          <w:rFonts w:ascii="Times New Roman" w:hAnsi="Times New Roman" w:cs="Times New Roman"/>
          <w:sz w:val="28"/>
          <w:szCs w:val="32"/>
        </w:rPr>
        <w:t xml:space="preserve">. Традиционной формой его приготовления является </w:t>
      </w:r>
      <w:hyperlink r:id="rId10" w:tooltip="Шашлык" w:history="1">
        <w:r w:rsidR="0062215A" w:rsidRPr="0065136B">
          <w:rPr>
            <w:rFonts w:ascii="Times New Roman" w:hAnsi="Times New Roman" w:cs="Times New Roman"/>
            <w:sz w:val="28"/>
            <w:szCs w:val="32"/>
          </w:rPr>
          <w:t>шашлык</w:t>
        </w:r>
      </w:hyperlink>
      <w:r w:rsidR="0062215A" w:rsidRPr="0065136B">
        <w:rPr>
          <w:rFonts w:ascii="Times New Roman" w:hAnsi="Times New Roman" w:cs="Times New Roman"/>
          <w:sz w:val="28"/>
          <w:szCs w:val="32"/>
        </w:rPr>
        <w:t>.</w:t>
      </w:r>
    </w:p>
    <w:p w14:paraId="09A63700" w14:textId="77777777" w:rsidR="0062215A" w:rsidRPr="0065136B" w:rsidRDefault="0062215A" w:rsidP="0062215A">
      <w:pPr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65136B">
        <w:rPr>
          <w:rFonts w:ascii="Times New Roman" w:hAnsi="Times New Roman" w:cs="Times New Roman"/>
          <w:sz w:val="28"/>
          <w:szCs w:val="32"/>
        </w:rPr>
        <w:t xml:space="preserve">Широкое распространение в черкесской кухне получил </w:t>
      </w:r>
      <w:hyperlink r:id="rId11" w:tooltip="Плов" w:history="1">
        <w:r w:rsidRPr="0065136B">
          <w:rPr>
            <w:rFonts w:ascii="Times New Roman" w:hAnsi="Times New Roman" w:cs="Times New Roman"/>
            <w:sz w:val="28"/>
            <w:szCs w:val="32"/>
          </w:rPr>
          <w:t>плов</w:t>
        </w:r>
      </w:hyperlink>
      <w:r w:rsidRPr="0065136B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4898BF1C" w14:textId="77777777" w:rsidR="0062215A" w:rsidRPr="0065136B" w:rsidRDefault="0062215A" w:rsidP="0062215A">
      <w:pPr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65136B">
        <w:rPr>
          <w:rFonts w:ascii="Times New Roman" w:hAnsi="Times New Roman" w:cs="Times New Roman"/>
          <w:sz w:val="28"/>
          <w:szCs w:val="32"/>
        </w:rPr>
        <w:t xml:space="preserve">Одним из главных блюд черкесской (адыгейской) кухни является </w:t>
      </w:r>
      <w:hyperlink r:id="rId12" w:tooltip="Щипс" w:history="1">
        <w:proofErr w:type="spellStart"/>
        <w:r w:rsidRPr="0065136B">
          <w:rPr>
            <w:rFonts w:ascii="Times New Roman" w:hAnsi="Times New Roman" w:cs="Times New Roman"/>
            <w:sz w:val="28"/>
            <w:szCs w:val="32"/>
          </w:rPr>
          <w:t>щипс</w:t>
        </w:r>
        <w:proofErr w:type="spellEnd"/>
      </w:hyperlink>
      <w:r w:rsidRPr="0065136B">
        <w:rPr>
          <w:rFonts w:ascii="Times New Roman" w:hAnsi="Times New Roman" w:cs="Times New Roman"/>
          <w:sz w:val="28"/>
          <w:szCs w:val="32"/>
        </w:rPr>
        <w:t xml:space="preserve"> - густой суп или соус. В зависимости от основных ингредиентов он может быть мясным, овощным или кисломолочным </w:t>
      </w:r>
    </w:p>
    <w:p w14:paraId="26E87349" w14:textId="77777777" w:rsidR="0062215A" w:rsidRPr="0065136B" w:rsidRDefault="0065136B" w:rsidP="0062215A">
      <w:pPr>
        <w:contextualSpacing/>
        <w:jc w:val="both"/>
        <w:rPr>
          <w:rFonts w:ascii="Times New Roman" w:hAnsi="Times New Roman" w:cs="Times New Roman"/>
          <w:sz w:val="28"/>
          <w:szCs w:val="32"/>
        </w:rPr>
      </w:pPr>
      <w:hyperlink r:id="rId13" w:tooltip="Кондитерские изделия" w:history="1">
        <w:r w:rsidR="0062215A" w:rsidRPr="0065136B">
          <w:rPr>
            <w:rFonts w:ascii="Times New Roman" w:hAnsi="Times New Roman" w:cs="Times New Roman"/>
            <w:sz w:val="28"/>
            <w:szCs w:val="32"/>
          </w:rPr>
          <w:t>Сладкие блюда</w:t>
        </w:r>
      </w:hyperlink>
      <w:r w:rsidR="0062215A" w:rsidRPr="0065136B">
        <w:rPr>
          <w:rFonts w:ascii="Times New Roman" w:hAnsi="Times New Roman" w:cs="Times New Roman"/>
          <w:sz w:val="28"/>
          <w:szCs w:val="32"/>
        </w:rPr>
        <w:t xml:space="preserve"> и </w:t>
      </w:r>
      <w:hyperlink r:id="rId14" w:tooltip="Десерт" w:history="1">
        <w:r w:rsidR="0062215A" w:rsidRPr="0065136B">
          <w:rPr>
            <w:rFonts w:ascii="Times New Roman" w:hAnsi="Times New Roman" w:cs="Times New Roman"/>
            <w:sz w:val="28"/>
            <w:szCs w:val="32"/>
          </w:rPr>
          <w:t>десерты</w:t>
        </w:r>
      </w:hyperlink>
      <w:r w:rsidR="0062215A" w:rsidRPr="0065136B">
        <w:rPr>
          <w:rFonts w:ascii="Times New Roman" w:hAnsi="Times New Roman" w:cs="Times New Roman"/>
          <w:sz w:val="28"/>
          <w:szCs w:val="32"/>
        </w:rPr>
        <w:t xml:space="preserve"> как таковые нехарактерны для черкесской кухни</w:t>
      </w:r>
      <w:r w:rsidR="0062215A" w:rsidRPr="0065136B">
        <w:rPr>
          <w:rFonts w:ascii="Times New Roman" w:hAnsi="Times New Roman" w:cs="Times New Roman"/>
          <w:sz w:val="28"/>
          <w:szCs w:val="32"/>
          <w:vertAlign w:val="superscript"/>
        </w:rPr>
        <w:t>[2]</w:t>
      </w:r>
      <w:r w:rsidR="0062215A" w:rsidRPr="0065136B">
        <w:rPr>
          <w:rFonts w:ascii="Times New Roman" w:hAnsi="Times New Roman" w:cs="Times New Roman"/>
          <w:sz w:val="28"/>
          <w:szCs w:val="32"/>
        </w:rPr>
        <w:t xml:space="preserve">. Обыкновенной их функцию выполняет </w:t>
      </w:r>
      <w:hyperlink r:id="rId15" w:tooltip="Адыгейский сыр" w:history="1">
        <w:r w:rsidR="0062215A" w:rsidRPr="0065136B">
          <w:rPr>
            <w:rFonts w:ascii="Times New Roman" w:hAnsi="Times New Roman" w:cs="Times New Roman"/>
            <w:sz w:val="28"/>
            <w:szCs w:val="32"/>
          </w:rPr>
          <w:t>адыгейский сыр</w:t>
        </w:r>
      </w:hyperlink>
      <w:r w:rsidR="0062215A" w:rsidRPr="0065136B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3E9B7064" w14:textId="77777777" w:rsidR="0062215A" w:rsidRPr="0065136B" w:rsidRDefault="0062215A" w:rsidP="0062215A">
      <w:pPr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65136B">
        <w:rPr>
          <w:rFonts w:ascii="Times New Roman" w:eastAsia="Times New Roman" w:hAnsi="Times New Roman" w:cs="Times New Roman"/>
          <w:sz w:val="28"/>
          <w:szCs w:val="32"/>
        </w:rPr>
        <w:t xml:space="preserve">Из напитков характерны </w:t>
      </w:r>
      <w:hyperlink r:id="rId16" w:tooltip="Чай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32"/>
            <w:u w:val="none"/>
          </w:rPr>
          <w:t>чай</w:t>
        </w:r>
      </w:hyperlink>
      <w:r w:rsidRPr="0065136B">
        <w:rPr>
          <w:rFonts w:ascii="Times New Roman" w:eastAsia="Times New Roman" w:hAnsi="Times New Roman" w:cs="Times New Roman"/>
          <w:sz w:val="28"/>
          <w:szCs w:val="32"/>
        </w:rPr>
        <w:t xml:space="preserve"> и </w:t>
      </w:r>
      <w:hyperlink r:id="rId17" w:tooltip="Кисломолочные продукты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32"/>
            <w:u w:val="none"/>
          </w:rPr>
          <w:t>кисломолочные продукты</w:t>
        </w:r>
      </w:hyperlink>
      <w:r w:rsidRPr="0065136B">
        <w:rPr>
          <w:rFonts w:ascii="Times New Roman" w:eastAsia="Times New Roman" w:hAnsi="Times New Roman" w:cs="Times New Roman"/>
          <w:sz w:val="28"/>
          <w:szCs w:val="32"/>
        </w:rPr>
        <w:t xml:space="preserve"> типа </w:t>
      </w:r>
      <w:hyperlink r:id="rId18" w:tooltip="Айран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32"/>
            <w:u w:val="none"/>
          </w:rPr>
          <w:t>айрана</w:t>
        </w:r>
      </w:hyperlink>
      <w:r w:rsidRPr="0065136B">
        <w:rPr>
          <w:rFonts w:ascii="Times New Roman" w:eastAsia="Times New Roman" w:hAnsi="Times New Roman" w:cs="Times New Roman"/>
          <w:sz w:val="28"/>
          <w:szCs w:val="32"/>
        </w:rPr>
        <w:t xml:space="preserve"> («</w:t>
      </w:r>
      <w:proofErr w:type="spellStart"/>
      <w:r w:rsidRPr="0065136B">
        <w:rPr>
          <w:rFonts w:ascii="Times New Roman" w:eastAsia="Times New Roman" w:hAnsi="Times New Roman" w:cs="Times New Roman"/>
          <w:sz w:val="28"/>
          <w:szCs w:val="32"/>
        </w:rPr>
        <w:t>кундапсо</w:t>
      </w:r>
      <w:proofErr w:type="spellEnd"/>
      <w:r w:rsidRPr="0065136B">
        <w:rPr>
          <w:rFonts w:ascii="Times New Roman" w:eastAsia="Times New Roman" w:hAnsi="Times New Roman" w:cs="Times New Roman"/>
          <w:sz w:val="28"/>
          <w:szCs w:val="32"/>
        </w:rPr>
        <w:t>»)</w:t>
      </w:r>
    </w:p>
    <w:p w14:paraId="2592845B" w14:textId="1D01310F" w:rsidR="00F53130" w:rsidRPr="0065407C" w:rsidRDefault="00F53130" w:rsidP="00F53130">
      <w:pPr>
        <w:ind w:right="-285"/>
        <w:contextualSpacing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5407C">
        <w:rPr>
          <w:rFonts w:ascii="Times New Roman" w:hAnsi="Times New Roman" w:cs="Times New Roman"/>
          <w:b/>
          <w:sz w:val="36"/>
          <w:szCs w:val="36"/>
          <w:u w:val="single"/>
        </w:rPr>
        <w:t>Песня «Фатима»</w:t>
      </w:r>
      <w:r w:rsidR="0065136B">
        <w:rPr>
          <w:rFonts w:ascii="Times New Roman" w:hAnsi="Times New Roman" w:cs="Times New Roman"/>
          <w:b/>
          <w:sz w:val="36"/>
          <w:szCs w:val="36"/>
          <w:u w:val="single"/>
        </w:rPr>
        <w:t xml:space="preserve"> (исп. Фомина Д., </w:t>
      </w:r>
      <w:proofErr w:type="spellStart"/>
      <w:r w:rsidR="0065136B">
        <w:rPr>
          <w:rFonts w:ascii="Times New Roman" w:hAnsi="Times New Roman" w:cs="Times New Roman"/>
          <w:b/>
          <w:sz w:val="36"/>
          <w:szCs w:val="36"/>
          <w:u w:val="single"/>
        </w:rPr>
        <w:t>Самоделкина</w:t>
      </w:r>
      <w:proofErr w:type="spellEnd"/>
      <w:r w:rsidR="0065136B">
        <w:rPr>
          <w:rFonts w:ascii="Times New Roman" w:hAnsi="Times New Roman" w:cs="Times New Roman"/>
          <w:b/>
          <w:sz w:val="36"/>
          <w:szCs w:val="36"/>
          <w:u w:val="single"/>
        </w:rPr>
        <w:t xml:space="preserve"> М.)</w:t>
      </w:r>
    </w:p>
    <w:p w14:paraId="28604E79" w14:textId="77777777" w:rsidR="0062215A" w:rsidRPr="0062215A" w:rsidRDefault="0062215A" w:rsidP="0062215A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2"/>
          <w:szCs w:val="36"/>
        </w:rPr>
      </w:pPr>
    </w:p>
    <w:p w14:paraId="04D5093A" w14:textId="6E24DAFB" w:rsidR="0041357B" w:rsidRPr="0065407C" w:rsidRDefault="0062215A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Ведущий (ЛЕРА)</w:t>
      </w:r>
      <w:r w:rsidR="0041357B" w:rsidRPr="0065407C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7BCF9C5B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Мы разные, но мы одно, когда несем друг другу радость</w:t>
      </w:r>
    </w:p>
    <w:p w14:paraId="66AE484A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Мы разные, но мы одно, когда чужую делим слабость.</w:t>
      </w:r>
    </w:p>
    <w:p w14:paraId="47183B30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Мы разные, но мы одно - когда о детях вспоминаем.</w:t>
      </w:r>
    </w:p>
    <w:p w14:paraId="07A38765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Мы разные, но мы одно, когда друг другу все прощаем!</w:t>
      </w:r>
    </w:p>
    <w:p w14:paraId="70C30FC7" w14:textId="77777777" w:rsidR="00DA6B82" w:rsidRDefault="00DA6B82" w:rsidP="0065407C">
      <w:pPr>
        <w:ind w:right="-285"/>
        <w:contextualSpacing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1195EA79" w14:textId="08554902" w:rsidR="0041357B" w:rsidRPr="0065407C" w:rsidRDefault="00F53130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Ведущий (Полина</w:t>
      </w:r>
      <w:r w:rsidR="0062215A">
        <w:rPr>
          <w:rFonts w:ascii="Times New Roman" w:hAnsi="Times New Roman" w:cs="Times New Roman"/>
          <w:b/>
          <w:bCs/>
          <w:sz w:val="36"/>
          <w:szCs w:val="36"/>
        </w:rPr>
        <w:t>)</w:t>
      </w:r>
      <w:r w:rsidR="0041357B" w:rsidRPr="0065407C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3F50ED3D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Россия, Северный Кавказ, Ставрополье – эти слова так взаимосвязаны и так не разделимы.</w:t>
      </w:r>
    </w:p>
    <w:p w14:paraId="1EAA095D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Уже около пяти веков на Кавказе живут казаки. Терские казаки искусно владели шашкой и джигитовкой, носили газыри и танцевали свою казачью лезгинку. </w:t>
      </w:r>
    </w:p>
    <w:p w14:paraId="3568A24D" w14:textId="136B702F" w:rsidR="00DA6B82" w:rsidRPr="00DA6B82" w:rsidRDefault="00DA6B82" w:rsidP="0065407C">
      <w:pPr>
        <w:ind w:left="-284" w:right="-285" w:firstLine="709"/>
        <w:contextualSpacing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A6B82">
        <w:rPr>
          <w:rFonts w:ascii="Times New Roman" w:hAnsi="Times New Roman" w:cs="Times New Roman"/>
          <w:b/>
          <w:sz w:val="36"/>
          <w:szCs w:val="36"/>
          <w:u w:val="single"/>
        </w:rPr>
        <w:t>Чтец</w:t>
      </w:r>
      <w:r w:rsidR="0062215A">
        <w:rPr>
          <w:rFonts w:ascii="Times New Roman" w:hAnsi="Times New Roman" w:cs="Times New Roman"/>
          <w:b/>
          <w:sz w:val="36"/>
          <w:szCs w:val="36"/>
          <w:u w:val="single"/>
        </w:rPr>
        <w:t>( Петровская</w:t>
      </w:r>
      <w:r w:rsidR="0065136B">
        <w:rPr>
          <w:rFonts w:ascii="Times New Roman" w:hAnsi="Times New Roman" w:cs="Times New Roman"/>
          <w:b/>
          <w:sz w:val="36"/>
          <w:szCs w:val="36"/>
          <w:u w:val="single"/>
        </w:rPr>
        <w:t xml:space="preserve"> Вика</w:t>
      </w:r>
      <w:r w:rsidR="0062215A">
        <w:rPr>
          <w:rFonts w:ascii="Times New Roman" w:hAnsi="Times New Roman" w:cs="Times New Roman"/>
          <w:b/>
          <w:sz w:val="36"/>
          <w:szCs w:val="36"/>
          <w:u w:val="single"/>
        </w:rPr>
        <w:t>)</w:t>
      </w:r>
      <w:r w:rsidRPr="00DA6B82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</w:p>
    <w:p w14:paraId="7C360435" w14:textId="0A272790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Между серыми камнями,</w:t>
      </w:r>
    </w:p>
    <w:p w14:paraId="3F4C53C6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По ущельям среди скал</w:t>
      </w:r>
    </w:p>
    <w:p w14:paraId="6E36A9C5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Серебристыми волнами</w:t>
      </w:r>
    </w:p>
    <w:p w14:paraId="421BD869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Бурный Терек пробегал.</w:t>
      </w:r>
    </w:p>
    <w:p w14:paraId="414A1913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Начинаясь у Казбека,</w:t>
      </w:r>
    </w:p>
    <w:p w14:paraId="52B0BB14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Наверху среди снегов,</w:t>
      </w:r>
    </w:p>
    <w:p w14:paraId="6105CB8D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Он уж больше чем три века,</w:t>
      </w:r>
    </w:p>
    <w:p w14:paraId="365EBF88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Поит терских казаков.</w:t>
      </w:r>
    </w:p>
    <w:p w14:paraId="0996A575" w14:textId="5632F2DB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b/>
          <w:bCs/>
          <w:sz w:val="36"/>
          <w:szCs w:val="36"/>
        </w:rPr>
        <w:t xml:space="preserve">Ведущий </w:t>
      </w:r>
      <w:r w:rsidR="00F53130">
        <w:rPr>
          <w:rFonts w:ascii="Times New Roman" w:hAnsi="Times New Roman" w:cs="Times New Roman"/>
          <w:b/>
          <w:bCs/>
          <w:sz w:val="36"/>
          <w:szCs w:val="36"/>
        </w:rPr>
        <w:t>(ЛЕРА</w:t>
      </w:r>
      <w:r w:rsidR="0062215A">
        <w:rPr>
          <w:rFonts w:ascii="Times New Roman" w:hAnsi="Times New Roman" w:cs="Times New Roman"/>
          <w:b/>
          <w:bCs/>
          <w:sz w:val="36"/>
          <w:szCs w:val="36"/>
        </w:rPr>
        <w:t>)</w:t>
      </w:r>
      <w:r w:rsidRPr="0065407C">
        <w:rPr>
          <w:rFonts w:ascii="Times New Roman" w:hAnsi="Times New Roman" w:cs="Times New Roman"/>
          <w:sz w:val="36"/>
          <w:szCs w:val="36"/>
        </w:rPr>
        <w:t>:</w:t>
      </w:r>
    </w:p>
    <w:p w14:paraId="73563CDD" w14:textId="77777777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Поселившись на Кавказе, казаки быстро приспособили для себя горскую одежду и оружие. А такое холодное оружие как шашка, взятая на вооружение от кавказцев, стало ассоциироваться и с казачеством. </w:t>
      </w:r>
    </w:p>
    <w:p w14:paraId="4E69CF70" w14:textId="77777777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Беспощадные к врагам, казаки в своей среде были всегда благодушны, щедры и гостеприимны. Чрезвычайно строго в казачьей среде, наряду с заповедями Господними, соблюдались традиции, обычаи, поверья, которые являлись жизненной необходимостью каждой казачьей семьи. Если коротко сформулировать их, то получатся неписанные казачьи домашние законы:</w:t>
      </w:r>
    </w:p>
    <w:p w14:paraId="4C47DDEB" w14:textId="77777777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1. Уважительное отношение к старшим.</w:t>
      </w:r>
    </w:p>
    <w:p w14:paraId="7C195F3A" w14:textId="77777777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2. Безмерное почитание гостя.</w:t>
      </w:r>
    </w:p>
    <w:p w14:paraId="7467329F" w14:textId="77777777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3. Уважение к женщине (матери, сестре, жене).</w:t>
      </w:r>
    </w:p>
    <w:p w14:paraId="0E675A9E" w14:textId="0F1468B2" w:rsidR="005E7F07" w:rsidRPr="0065407C" w:rsidRDefault="0041357B" w:rsidP="0065407C">
      <w:pPr>
        <w:ind w:left="-284" w:right="-285"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Песня «</w:t>
      </w:r>
      <w:r w:rsidR="005E7F07" w:rsidRPr="0065407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Казачка </w:t>
      </w:r>
      <w:r w:rsidRPr="0065407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»</w:t>
      </w:r>
      <w:r w:rsidR="0062215A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+ танец</w:t>
      </w:r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(</w:t>
      </w:r>
      <w:proofErr w:type="spellStart"/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исп.Фомина</w:t>
      </w:r>
      <w:proofErr w:type="spellEnd"/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Д., </w:t>
      </w:r>
      <w:proofErr w:type="spellStart"/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Самоделкина</w:t>
      </w:r>
      <w:proofErr w:type="spellEnd"/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М.)</w:t>
      </w:r>
    </w:p>
    <w:p w14:paraId="40745645" w14:textId="042BA217" w:rsidR="0041357B" w:rsidRPr="0065407C" w:rsidRDefault="0062215A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Ведущий (Полина)</w:t>
      </w:r>
      <w:r w:rsidR="0041357B" w:rsidRPr="0065407C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41357B" w:rsidRPr="0065407C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A1E5DD2" w14:textId="77777777" w:rsidR="0041357B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В горах Кавказа, где, по преданию, был прикован к скале Прометей, жил и живет сейчас народ – </w:t>
      </w:r>
      <w:proofErr w:type="spellStart"/>
      <w:r w:rsidRPr="0065407C">
        <w:rPr>
          <w:rFonts w:ascii="Times New Roman" w:hAnsi="Times New Roman" w:cs="Times New Roman"/>
          <w:sz w:val="36"/>
          <w:szCs w:val="36"/>
        </w:rPr>
        <w:t>нохчи</w:t>
      </w:r>
      <w:proofErr w:type="spellEnd"/>
      <w:r w:rsidRPr="0065407C">
        <w:rPr>
          <w:rFonts w:ascii="Times New Roman" w:hAnsi="Times New Roman" w:cs="Times New Roman"/>
          <w:sz w:val="36"/>
          <w:szCs w:val="36"/>
        </w:rPr>
        <w:t>, более известный нам под именем чеченцы.</w:t>
      </w:r>
    </w:p>
    <w:p w14:paraId="1C74D4F6" w14:textId="1BBB7AEA" w:rsidR="00D71545" w:rsidRDefault="00D71545" w:rsidP="00D71545">
      <w:pPr>
        <w:ind w:left="-284" w:right="-285"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D71545">
        <w:rPr>
          <w:rFonts w:ascii="Times New Roman" w:hAnsi="Times New Roman" w:cs="Times New Roman"/>
          <w:b/>
          <w:sz w:val="36"/>
          <w:szCs w:val="36"/>
        </w:rPr>
        <w:t>Чеченцы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="00F53130">
        <w:rPr>
          <w:rFonts w:ascii="Times New Roman" w:hAnsi="Times New Roman" w:cs="Times New Roman"/>
          <w:b/>
          <w:sz w:val="36"/>
          <w:szCs w:val="36"/>
        </w:rPr>
        <w:t xml:space="preserve"> (Болдырев</w:t>
      </w:r>
      <w:r w:rsidR="0065136B">
        <w:rPr>
          <w:rFonts w:ascii="Times New Roman" w:hAnsi="Times New Roman" w:cs="Times New Roman"/>
          <w:b/>
          <w:sz w:val="36"/>
          <w:szCs w:val="36"/>
        </w:rPr>
        <w:t xml:space="preserve"> Герман</w:t>
      </w:r>
      <w:r w:rsidR="00F53130">
        <w:rPr>
          <w:rFonts w:ascii="Times New Roman" w:hAnsi="Times New Roman" w:cs="Times New Roman"/>
          <w:b/>
          <w:sz w:val="36"/>
          <w:szCs w:val="36"/>
        </w:rPr>
        <w:t>)</w:t>
      </w:r>
    </w:p>
    <w:p w14:paraId="567012DF" w14:textId="77777777" w:rsidR="00F53130" w:rsidRPr="00F53130" w:rsidRDefault="00F53130" w:rsidP="00F53130">
      <w:pPr>
        <w:ind w:left="-284" w:right="-285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227691" w14:textId="77777777" w:rsidR="00F53130" w:rsidRPr="0065136B" w:rsidRDefault="00F53130" w:rsidP="00F53130">
      <w:pPr>
        <w:ind w:left="-284" w:right="-28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5136B">
        <w:rPr>
          <w:rFonts w:ascii="Times New Roman" w:eastAsia="Times New Roman" w:hAnsi="Times New Roman" w:cs="Times New Roman"/>
          <w:b/>
          <w:bCs/>
          <w:sz w:val="28"/>
          <w:szCs w:val="28"/>
        </w:rPr>
        <w:t>Чече́нцы</w:t>
      </w:r>
      <w:proofErr w:type="spellEnd"/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19" w:tooltip="Чеченский язык" w:history="1">
        <w:proofErr w:type="spellStart"/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чечен</w:t>
        </w:r>
        <w:proofErr w:type="spellEnd"/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0" w:tooltip="Нохчий" w:history="1">
        <w:r w:rsidRPr="0065136B">
          <w:rPr>
            <w:rStyle w:val="a4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lang w:val="uz-Cyrl-UZ"/>
          </w:rPr>
          <w:t>но́хчий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) — </w:t>
      </w:r>
      <w:hyperlink r:id="rId21" w:tooltip="Нахские народы" w:history="1">
        <w:proofErr w:type="spellStart"/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нахский</w:t>
        </w:r>
        <w:proofErr w:type="spellEnd"/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 народ, проживающий на </w:t>
      </w:r>
      <w:hyperlink r:id="rId22" w:tooltip="Северный Кавказ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Северном Кавказе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коренное население </w:t>
      </w:r>
      <w:hyperlink r:id="rId23" w:tooltip="Чечня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Чечни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491735" w14:textId="2F2B81BA" w:rsidR="00F53130" w:rsidRPr="0065136B" w:rsidRDefault="00F53130" w:rsidP="00F53130">
      <w:pPr>
        <w:ind w:left="-284" w:right="-28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36B">
        <w:rPr>
          <w:rFonts w:ascii="Times New Roman" w:eastAsia="Times New Roman" w:hAnsi="Times New Roman" w:cs="Times New Roman"/>
          <w:b/>
          <w:bCs/>
          <w:sz w:val="28"/>
          <w:szCs w:val="28"/>
        </w:rPr>
        <w:t>Мужской костюм</w:t>
      </w:r>
    </w:p>
    <w:p w14:paraId="1F8D0020" w14:textId="77777777" w:rsidR="00F53130" w:rsidRPr="0065136B" w:rsidRDefault="00F53130" w:rsidP="00F53130">
      <w:pPr>
        <w:ind w:left="-284" w:right="-28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Традиционный мужской костюм соответствовал эталону мужской красоты, подразумевавшему стройность, широкие плечи, узкую талию. Костюм включал в себя несколько комплектов одежды для различных обстоятельств. Дорожный комплект включал в себя </w:t>
      </w:r>
      <w:hyperlink r:id="rId24" w:tooltip="Бурка (мужская одежда)" w:history="1">
        <w:r w:rsidRPr="0065136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бурку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5" w:tooltip="Башлык" w:history="1">
        <w:r w:rsidRPr="0065136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башлык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26" w:tooltip="Папаха" w:history="1">
        <w:r w:rsidRPr="0065136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папаху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>, которые, собственно, и превращали комплект в дорожный.</w:t>
      </w:r>
    </w:p>
    <w:p w14:paraId="3455B069" w14:textId="7F4A8312" w:rsidR="00F53130" w:rsidRPr="0065136B" w:rsidRDefault="00F53130" w:rsidP="00F53130">
      <w:pPr>
        <w:ind w:left="-284" w:right="-28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36B">
        <w:rPr>
          <w:rFonts w:ascii="Times New Roman" w:eastAsia="Times New Roman" w:hAnsi="Times New Roman" w:cs="Times New Roman"/>
          <w:b/>
          <w:bCs/>
          <w:sz w:val="28"/>
          <w:szCs w:val="28"/>
        </w:rPr>
        <w:t>Женская одежда</w:t>
      </w:r>
    </w:p>
    <w:p w14:paraId="565D7799" w14:textId="2CF9A606" w:rsidR="00F53130" w:rsidRPr="0065136B" w:rsidRDefault="00F53130" w:rsidP="0065136B">
      <w:pPr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36B">
        <w:rPr>
          <w:rFonts w:ascii="Times New Roman" w:hAnsi="Times New Roman" w:cs="Times New Roman"/>
          <w:sz w:val="28"/>
          <w:szCs w:val="28"/>
        </w:rPr>
        <w:t xml:space="preserve">И мужская, и женская одежда изготавливались женщинами. Навыки изготовления одежды передавались из поколения в поколение. Небогатые женщины для изготовления одежды использовали высококачественное </w:t>
      </w:r>
      <w:proofErr w:type="spellStart"/>
      <w:r w:rsidRPr="0065136B">
        <w:rPr>
          <w:rFonts w:ascii="Times New Roman" w:hAnsi="Times New Roman" w:cs="Times New Roman"/>
          <w:sz w:val="28"/>
          <w:szCs w:val="28"/>
        </w:rPr>
        <w:t>домотканное</w:t>
      </w:r>
      <w:proofErr w:type="spellEnd"/>
      <w:r w:rsidRPr="0065136B">
        <w:rPr>
          <w:rFonts w:ascii="Times New Roman" w:hAnsi="Times New Roman" w:cs="Times New Roman"/>
          <w:sz w:val="28"/>
          <w:szCs w:val="28"/>
        </w:rPr>
        <w:t xml:space="preserve"> сукно. Высшее сословие изготавливало одежду из дорогих привозных тканей: </w:t>
      </w:r>
      <w:hyperlink r:id="rId27" w:tooltip="Шёлк" w:history="1">
        <w:r w:rsidRPr="0065136B">
          <w:rPr>
            <w:rFonts w:ascii="Times New Roman" w:hAnsi="Times New Roman" w:cs="Times New Roman"/>
            <w:sz w:val="28"/>
            <w:szCs w:val="28"/>
            <w:u w:val="single"/>
          </w:rPr>
          <w:t>шёлка</w:t>
        </w:r>
      </w:hyperlink>
      <w:r w:rsidRPr="0065136B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tooltip="Атлас (ткань)" w:history="1">
        <w:r w:rsidRPr="0065136B">
          <w:rPr>
            <w:rFonts w:ascii="Times New Roman" w:hAnsi="Times New Roman" w:cs="Times New Roman"/>
            <w:sz w:val="28"/>
            <w:szCs w:val="28"/>
            <w:u w:val="single"/>
          </w:rPr>
          <w:t>атласа</w:t>
        </w:r>
      </w:hyperlink>
      <w:r w:rsidRPr="0065136B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 w:tooltip="Бархат" w:history="1">
        <w:r w:rsidRPr="0065136B">
          <w:rPr>
            <w:rFonts w:ascii="Times New Roman" w:hAnsi="Times New Roman" w:cs="Times New Roman"/>
            <w:sz w:val="28"/>
            <w:szCs w:val="28"/>
            <w:u w:val="single"/>
          </w:rPr>
          <w:t>бархата</w:t>
        </w:r>
      </w:hyperlink>
      <w:r w:rsidRPr="0065136B">
        <w:rPr>
          <w:rFonts w:ascii="Times New Roman" w:hAnsi="Times New Roman" w:cs="Times New Roman"/>
          <w:sz w:val="28"/>
          <w:szCs w:val="28"/>
        </w:rPr>
        <w:t xml:space="preserve">. Фасон женской одежды был схож с мужским: платье походило на черкеску; куртка на вате напоминала бешмет. </w:t>
      </w:r>
    </w:p>
    <w:p w14:paraId="7C605101" w14:textId="44E0BFB7" w:rsidR="00F53130" w:rsidRPr="0065136B" w:rsidRDefault="00F53130" w:rsidP="0065136B">
      <w:pPr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36B">
        <w:rPr>
          <w:rFonts w:ascii="Times New Roman" w:hAnsi="Times New Roman" w:cs="Times New Roman"/>
          <w:sz w:val="28"/>
          <w:szCs w:val="28"/>
        </w:rPr>
        <w:t xml:space="preserve">В XIX веке горянки носили рубахи с разрезом на груди и стоячим воротником. Рубаха шилась из хлопка и шёлка и по длине доходила до щиколоток. Длинные прямые рукава закрывали кисти. Рукава праздничных рубах спускались почти до пола. </w:t>
      </w:r>
    </w:p>
    <w:p w14:paraId="0A022971" w14:textId="77777777" w:rsidR="0041357B" w:rsidRPr="0065136B" w:rsidRDefault="0041357B" w:rsidP="00F53130">
      <w:pPr>
        <w:ind w:left="-284" w:right="-28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36B">
        <w:rPr>
          <w:rFonts w:ascii="Times New Roman" w:hAnsi="Times New Roman" w:cs="Times New Roman"/>
          <w:sz w:val="28"/>
          <w:szCs w:val="28"/>
        </w:rPr>
        <w:t>С древних времен один из самых почитаемых праздников у чеченцев - день весеннего равноденствия. Во время подготовки к нему в хозяйстве наводили особую чистоту. Женщины все тщательно чистили, мыли, белили дом изнутри и снаружи, убирали во дворах. Всю бронзовую и медную посуду натирали до блеска и выставляли во двор, считая, что красный цвет меди призывает солнце. В сам праздничный день все, включая детей, поднимались до рассвета и выходили во двор, навстречу восходящему солнцу.</w:t>
      </w:r>
    </w:p>
    <w:p w14:paraId="0FFC99F6" w14:textId="77777777" w:rsidR="0041357B" w:rsidRPr="0065136B" w:rsidRDefault="0041357B" w:rsidP="00F53130">
      <w:pPr>
        <w:ind w:left="-284" w:right="-28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36B">
        <w:rPr>
          <w:rFonts w:ascii="Times New Roman" w:hAnsi="Times New Roman" w:cs="Times New Roman"/>
          <w:sz w:val="28"/>
          <w:szCs w:val="28"/>
        </w:rPr>
        <w:t xml:space="preserve">Этот праздник предполагал обилие еды для всех. Накормлены должны были быть не только домашние, но и сироты, одинокие старики. В этот день особенно сытно кормили скотину, на улице рассыпали зерно для птиц, на чердаке и во всех темных углах дома бросали крошки. Считалось также, что если обновить на праздник одежду, то это поможет весь год ходить в новом. </w:t>
      </w:r>
    </w:p>
    <w:p w14:paraId="331C8986" w14:textId="00630E3F" w:rsidR="00F53130" w:rsidRPr="0065136B" w:rsidRDefault="00F53130" w:rsidP="0065136B">
      <w:pPr>
        <w:ind w:left="-284" w:right="-28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36B">
        <w:rPr>
          <w:rFonts w:ascii="Times New Roman" w:eastAsia="Times New Roman" w:hAnsi="Times New Roman" w:cs="Times New Roman"/>
          <w:b/>
          <w:bCs/>
          <w:sz w:val="28"/>
          <w:szCs w:val="28"/>
        </w:rPr>
        <w:t>Вайнахская кухня</w:t>
      </w:r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 — традиционная народная </w:t>
      </w:r>
      <w:hyperlink r:id="rId30" w:tooltip="Кухня (традиции)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кухня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1" w:tooltip="Чеченцы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чеченцев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32" w:tooltip="Ингуши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ингушей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. Основу </w:t>
      </w:r>
      <w:proofErr w:type="spellStart"/>
      <w:r w:rsidRPr="0065136B">
        <w:rPr>
          <w:rFonts w:ascii="Times New Roman" w:eastAsia="Times New Roman" w:hAnsi="Times New Roman" w:cs="Times New Roman"/>
          <w:sz w:val="28"/>
          <w:szCs w:val="28"/>
        </w:rPr>
        <w:t>вайнахской</w:t>
      </w:r>
      <w:proofErr w:type="spellEnd"/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 кухни составляют: </w:t>
      </w:r>
      <w:hyperlink r:id="rId33" w:tooltip="Мясо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мясо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34" w:tooltip="Черемша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черемша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35" w:tooltip="Сыр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сыр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36" w:tooltip="Тыква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тыква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37" w:tooltip="Творог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творог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38" w:tooltip="Кукуруза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кукуруза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. Основные компоненты чеченских блюд — </w:t>
      </w:r>
      <w:hyperlink r:id="rId39" w:tooltip="Вкусовые добавки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острые приправы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40" w:tooltip="Лук (растение)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лук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41" w:tooltip="Чеснок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чеснок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42" w:tooltip="Перец" w:history="1"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перец</w:t>
        </w:r>
      </w:hyperlink>
      <w:r w:rsidRPr="006513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43" w:tooltip="Тимьян" w:history="1">
        <w:proofErr w:type="spellStart"/>
        <w:r w:rsidRPr="0065136B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</w:rPr>
          <w:t>чебрец</w:t>
        </w:r>
        <w:proofErr w:type="spellEnd"/>
      </w:hyperlink>
    </w:p>
    <w:p w14:paraId="25831AC2" w14:textId="295E3E1E" w:rsidR="00F53130" w:rsidRPr="00F53130" w:rsidRDefault="00F53130" w:rsidP="00F53130">
      <w:pPr>
        <w:ind w:left="-284" w:right="-285" w:firstLine="709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Ведущий (Полина)</w:t>
      </w:r>
      <w:r w:rsidR="0041357B" w:rsidRPr="0065407C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2DAD37E3" w14:textId="5FC89374" w:rsidR="005C7192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Танец, своеобразный символ народов Северного Кавказа. Лезгинка – это своеобразная картинка героического эпоса, которая отличается пластикой, виртуозностью и особой грацией. Пожалуй, только горец, выросший на традициях кавказского народного уклада, на носках и с кинжалом может чувствовать лезгинку</w:t>
      </w:r>
      <w:r w:rsidR="0065407C">
        <w:rPr>
          <w:rFonts w:ascii="Times New Roman" w:hAnsi="Times New Roman" w:cs="Times New Roman"/>
          <w:sz w:val="36"/>
          <w:szCs w:val="36"/>
        </w:rPr>
        <w:t>.</w:t>
      </w:r>
    </w:p>
    <w:p w14:paraId="23976B1F" w14:textId="53F76E15" w:rsidR="0041357B" w:rsidRPr="0065407C" w:rsidRDefault="00F53130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Ведущий (Лера)</w:t>
      </w:r>
      <w:r w:rsidR="0041357B" w:rsidRPr="0065407C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02F539B1" w14:textId="77777777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Нет на земле ни одного государства, где жило бы столько разных народов, как в России. На многих десятках языков говорят народы Кавказа. На многих десятках языков поют песни и пишут стихи.</w:t>
      </w:r>
    </w:p>
    <w:p w14:paraId="14B2DBF9" w14:textId="77777777" w:rsidR="0041357B" w:rsidRPr="0065407C" w:rsidRDefault="0041357B" w:rsidP="000D6072">
      <w:pPr>
        <w:ind w:left="-284" w:right="-285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А через эти традиции и преемственность поколений - осуществляется связь времен. И каждому народу хочется рассказать обо всем этом в музыке, песнях и танцах. И каждый народ делает это по-своему.</w:t>
      </w:r>
    </w:p>
    <w:p w14:paraId="69D14F5A" w14:textId="5646F970" w:rsidR="00DA6B82" w:rsidRPr="00DA6B82" w:rsidRDefault="00DA6B82" w:rsidP="00DA6B82">
      <w:pPr>
        <w:ind w:left="-284" w:right="-285"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A6B82">
        <w:rPr>
          <w:rFonts w:ascii="Times New Roman" w:hAnsi="Times New Roman" w:cs="Times New Roman"/>
          <w:b/>
          <w:sz w:val="36"/>
          <w:szCs w:val="36"/>
          <w:u w:val="single"/>
        </w:rPr>
        <w:t>« Дагестанцы»</w:t>
      </w:r>
      <w:r w:rsidR="00F53130">
        <w:rPr>
          <w:rFonts w:ascii="Times New Roman" w:hAnsi="Times New Roman" w:cs="Times New Roman"/>
          <w:b/>
          <w:sz w:val="36"/>
          <w:szCs w:val="36"/>
          <w:u w:val="single"/>
        </w:rPr>
        <w:t xml:space="preserve"> (Нечаева Анна)</w:t>
      </w:r>
    </w:p>
    <w:p w14:paraId="1B0A3692" w14:textId="77777777" w:rsidR="0041357B" w:rsidRPr="000D6072" w:rsidRDefault="0041357B" w:rsidP="00D71545">
      <w:pPr>
        <w:ind w:left="-284" w:right="-285"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0D6072">
        <w:rPr>
          <w:rFonts w:ascii="Times New Roman" w:hAnsi="Times New Roman" w:cs="Times New Roman"/>
          <w:sz w:val="28"/>
          <w:szCs w:val="36"/>
        </w:rPr>
        <w:t xml:space="preserve">«Дагестан» переводится как «страна гор». Но Дагестан еще и «гора языков»: одних лишь коренных, веками живущих здесь народов, насчитывается около тридцати. </w:t>
      </w:r>
    </w:p>
    <w:p w14:paraId="71DC32E3" w14:textId="77777777" w:rsidR="0041357B" w:rsidRPr="000D6072" w:rsidRDefault="0041357B" w:rsidP="00D71545">
      <w:pPr>
        <w:ind w:left="-284" w:right="-285"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0D6072">
        <w:rPr>
          <w:rFonts w:ascii="Times New Roman" w:hAnsi="Times New Roman" w:cs="Times New Roman"/>
          <w:sz w:val="28"/>
          <w:szCs w:val="36"/>
        </w:rPr>
        <w:t xml:space="preserve">Основные национальные обычаи и традиции: это почитание родного очага, аула, уважение к старшим, целомудренность, умеренность в пище, трезвость. Гостя принимают в любое время дня и ночи. </w:t>
      </w:r>
    </w:p>
    <w:p w14:paraId="2E3EBFDC" w14:textId="0A23B89B" w:rsidR="005E7F07" w:rsidRPr="000D6072" w:rsidRDefault="0041357B" w:rsidP="00D71545">
      <w:pPr>
        <w:ind w:left="-284" w:right="-285"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0D6072">
        <w:rPr>
          <w:rFonts w:ascii="Times New Roman" w:hAnsi="Times New Roman" w:cs="Times New Roman"/>
          <w:sz w:val="28"/>
          <w:szCs w:val="36"/>
        </w:rPr>
        <w:t xml:space="preserve">В Дагестане развиты народные промыслы, в том числе - изготовление ковров. </w:t>
      </w:r>
    </w:p>
    <w:p w14:paraId="2800CC09" w14:textId="1A1EB5A4" w:rsidR="005E7F07" w:rsidRPr="000D6072" w:rsidRDefault="0041357B" w:rsidP="00D71545">
      <w:pPr>
        <w:ind w:left="-284" w:right="-285"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0D6072">
        <w:rPr>
          <w:rFonts w:ascii="Times New Roman" w:hAnsi="Times New Roman" w:cs="Times New Roman"/>
          <w:sz w:val="28"/>
          <w:szCs w:val="36"/>
        </w:rPr>
        <w:t xml:space="preserve">Еда горцев всегда была простой: лепешка, брынза, сушеное мясо и родниковая вода. Самое популярное блюдо – </w:t>
      </w:r>
      <w:proofErr w:type="spellStart"/>
      <w:r w:rsidRPr="000D6072">
        <w:rPr>
          <w:rFonts w:ascii="Times New Roman" w:hAnsi="Times New Roman" w:cs="Times New Roman"/>
          <w:sz w:val="28"/>
          <w:szCs w:val="36"/>
        </w:rPr>
        <w:t>хинкал</w:t>
      </w:r>
      <w:proofErr w:type="spellEnd"/>
      <w:r w:rsidRPr="000D6072">
        <w:rPr>
          <w:rFonts w:ascii="Times New Roman" w:hAnsi="Times New Roman" w:cs="Times New Roman"/>
          <w:sz w:val="28"/>
          <w:szCs w:val="36"/>
        </w:rPr>
        <w:t xml:space="preserve"> – это пирог из пресного теста с толстым слоем начинки (и</w:t>
      </w:r>
      <w:r w:rsidR="00D71545" w:rsidRPr="000D6072">
        <w:rPr>
          <w:rFonts w:ascii="Times New Roman" w:hAnsi="Times New Roman" w:cs="Times New Roman"/>
          <w:sz w:val="28"/>
          <w:szCs w:val="36"/>
        </w:rPr>
        <w:t>з мяса, творога, тыквы, зелени)</w:t>
      </w:r>
      <w:r w:rsidR="005E7F07" w:rsidRPr="000D6072">
        <w:rPr>
          <w:rFonts w:ascii="Times New Roman" w:hAnsi="Times New Roman" w:cs="Times New Roman"/>
          <w:sz w:val="28"/>
          <w:szCs w:val="36"/>
        </w:rPr>
        <w:t xml:space="preserve">. </w:t>
      </w:r>
    </w:p>
    <w:p w14:paraId="61A5F0A4" w14:textId="77777777" w:rsidR="005E7F07" w:rsidRPr="000D6072" w:rsidRDefault="005E7F07" w:rsidP="0065407C">
      <w:pPr>
        <w:pStyle w:val="a3"/>
        <w:spacing w:before="0" w:beforeAutospacing="0" w:after="0" w:afterAutospacing="0"/>
        <w:ind w:firstLine="709"/>
        <w:contextualSpacing/>
        <w:jc w:val="center"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>КОСТЮМ</w:t>
      </w:r>
    </w:p>
    <w:p w14:paraId="360DAFA0" w14:textId="77777777" w:rsidR="005E7F07" w:rsidRPr="000D6072" w:rsidRDefault="005E7F07" w:rsidP="0065407C">
      <w:pPr>
        <w:pStyle w:val="a3"/>
        <w:spacing w:before="0" w:beforeAutospacing="0" w:after="0" w:afterAutospacing="0"/>
        <w:ind w:firstLine="709"/>
        <w:contextualSpacing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 xml:space="preserve">У мужчин </w:t>
      </w:r>
      <w:proofErr w:type="spellStart"/>
      <w:r w:rsidRPr="000D6072">
        <w:rPr>
          <w:rFonts w:ascii="Times New Roman" w:hAnsi="Times New Roman"/>
          <w:sz w:val="28"/>
          <w:szCs w:val="36"/>
        </w:rPr>
        <w:t>туникообразная</w:t>
      </w:r>
      <w:proofErr w:type="spellEnd"/>
      <w:r w:rsidRPr="000D6072">
        <w:rPr>
          <w:rFonts w:ascii="Times New Roman" w:hAnsi="Times New Roman"/>
          <w:sz w:val="28"/>
          <w:szCs w:val="36"/>
        </w:rPr>
        <w:t xml:space="preserve"> рубаха, штаны, бешмет, черкеска, папаха, башлык, овчинные шубы, бурка, кожаный ремень, из оружия, лакцы, шашки. </w:t>
      </w:r>
    </w:p>
    <w:p w14:paraId="4617641E" w14:textId="77777777" w:rsidR="005E7F07" w:rsidRPr="000D6072" w:rsidRDefault="005E7F07" w:rsidP="0065407C">
      <w:pPr>
        <w:pStyle w:val="a3"/>
        <w:spacing w:before="0" w:beforeAutospacing="0" w:after="0" w:afterAutospacing="0"/>
        <w:ind w:firstLine="709"/>
        <w:contextualSpacing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>У женщин: штаны, платье-рубаха, длинное распашное платье с двойными рукавами, головной убор-</w:t>
      </w:r>
      <w:proofErr w:type="spellStart"/>
      <w:r w:rsidRPr="000D6072">
        <w:rPr>
          <w:rFonts w:ascii="Times New Roman" w:hAnsi="Times New Roman"/>
          <w:sz w:val="28"/>
          <w:szCs w:val="36"/>
        </w:rPr>
        <w:t>чохто</w:t>
      </w:r>
      <w:proofErr w:type="spellEnd"/>
      <w:r w:rsidRPr="000D6072">
        <w:rPr>
          <w:rFonts w:ascii="Times New Roman" w:hAnsi="Times New Roman"/>
          <w:sz w:val="28"/>
          <w:szCs w:val="36"/>
        </w:rPr>
        <w:t>, фабричные платки, вязаные чулки и носки.</w:t>
      </w:r>
    </w:p>
    <w:p w14:paraId="38DFBC0B" w14:textId="2CCDA681" w:rsidR="0041357B" w:rsidRPr="000D6072" w:rsidRDefault="005E7F07" w:rsidP="0065407C">
      <w:pPr>
        <w:pStyle w:val="a3"/>
        <w:spacing w:before="0" w:beforeAutospacing="0" w:after="0" w:afterAutospacing="0"/>
        <w:ind w:firstLine="709"/>
        <w:contextualSpacing/>
        <w:rPr>
          <w:rFonts w:ascii="Times New Roman" w:hAnsi="Times New Roman"/>
          <w:sz w:val="28"/>
          <w:szCs w:val="36"/>
        </w:rPr>
      </w:pPr>
      <w:r w:rsidRPr="000D6072">
        <w:rPr>
          <w:rFonts w:ascii="Times New Roman" w:hAnsi="Times New Roman"/>
          <w:sz w:val="28"/>
          <w:szCs w:val="36"/>
        </w:rPr>
        <w:t xml:space="preserve">Женщины носили шали белые, носили строгие платки коричневого, синего и зеленого цвета. </w:t>
      </w:r>
    </w:p>
    <w:p w14:paraId="7A3DC90F" w14:textId="77777777" w:rsidR="0041357B" w:rsidRPr="000D6072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28"/>
          <w:szCs w:val="36"/>
        </w:rPr>
      </w:pPr>
      <w:r w:rsidRPr="000D6072">
        <w:rPr>
          <w:rFonts w:ascii="Times New Roman" w:hAnsi="Times New Roman" w:cs="Times New Roman"/>
          <w:sz w:val="28"/>
          <w:szCs w:val="36"/>
        </w:rPr>
        <w:t xml:space="preserve">Гордостью дагестанской культуры является творчество поэтов Сулима </w:t>
      </w:r>
      <w:proofErr w:type="spellStart"/>
      <w:r w:rsidRPr="000D6072">
        <w:rPr>
          <w:rFonts w:ascii="Times New Roman" w:hAnsi="Times New Roman" w:cs="Times New Roman"/>
          <w:sz w:val="28"/>
          <w:szCs w:val="36"/>
        </w:rPr>
        <w:t>Стальского</w:t>
      </w:r>
      <w:proofErr w:type="spellEnd"/>
      <w:r w:rsidRPr="000D6072">
        <w:rPr>
          <w:rFonts w:ascii="Times New Roman" w:hAnsi="Times New Roman" w:cs="Times New Roman"/>
          <w:sz w:val="28"/>
          <w:szCs w:val="36"/>
        </w:rPr>
        <w:t>, Фазу Алиевой, Расула Гамзатова. Вот несколько строк из его стихотворения «Дагестан».</w:t>
      </w:r>
    </w:p>
    <w:p w14:paraId="2F574733" w14:textId="77777777" w:rsidR="0041357B" w:rsidRPr="000D6072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28"/>
          <w:szCs w:val="36"/>
        </w:rPr>
      </w:pPr>
      <w:r w:rsidRPr="000D6072">
        <w:rPr>
          <w:rFonts w:ascii="Times New Roman" w:hAnsi="Times New Roman" w:cs="Times New Roman"/>
          <w:sz w:val="28"/>
          <w:szCs w:val="36"/>
        </w:rPr>
        <w:t> </w:t>
      </w:r>
    </w:p>
    <w:p w14:paraId="42534805" w14:textId="3D399BD6" w:rsidR="00251B10" w:rsidRPr="0065407C" w:rsidRDefault="00251B10" w:rsidP="0065407C">
      <w:pPr>
        <w:ind w:left="-284" w:right="-285" w:firstLine="709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65407C">
        <w:rPr>
          <w:rFonts w:ascii="Times New Roman" w:hAnsi="Times New Roman" w:cs="Times New Roman"/>
          <w:b/>
          <w:sz w:val="36"/>
          <w:szCs w:val="36"/>
        </w:rPr>
        <w:t>Чтец</w:t>
      </w:r>
      <w:r w:rsidR="00706860">
        <w:rPr>
          <w:rFonts w:ascii="Times New Roman" w:hAnsi="Times New Roman" w:cs="Times New Roman"/>
          <w:b/>
          <w:sz w:val="36"/>
          <w:szCs w:val="36"/>
        </w:rPr>
        <w:t xml:space="preserve"> (Степаненко Саша)</w:t>
      </w:r>
      <w:r w:rsidRPr="0065407C">
        <w:rPr>
          <w:rFonts w:ascii="Times New Roman" w:hAnsi="Times New Roman" w:cs="Times New Roman"/>
          <w:b/>
          <w:sz w:val="36"/>
          <w:szCs w:val="36"/>
        </w:rPr>
        <w:t>:</w:t>
      </w:r>
    </w:p>
    <w:p w14:paraId="0FFEAF27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Имя смакую твое по слогам:</w:t>
      </w:r>
    </w:p>
    <w:p w14:paraId="38921BA6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proofErr w:type="spellStart"/>
      <w:r w:rsidRPr="0065407C">
        <w:rPr>
          <w:rFonts w:ascii="Times New Roman" w:hAnsi="Times New Roman" w:cs="Times New Roman"/>
          <w:sz w:val="36"/>
          <w:szCs w:val="36"/>
        </w:rPr>
        <w:t>Выдыхнул</w:t>
      </w:r>
      <w:proofErr w:type="spellEnd"/>
      <w:r w:rsidRPr="0065407C">
        <w:rPr>
          <w:rFonts w:ascii="Times New Roman" w:hAnsi="Times New Roman" w:cs="Times New Roman"/>
          <w:sz w:val="36"/>
          <w:szCs w:val="36"/>
        </w:rPr>
        <w:t xml:space="preserve"> - "</w:t>
      </w:r>
      <w:proofErr w:type="spellStart"/>
      <w:r w:rsidRPr="0065407C">
        <w:rPr>
          <w:rFonts w:ascii="Times New Roman" w:hAnsi="Times New Roman" w:cs="Times New Roman"/>
          <w:sz w:val="36"/>
          <w:szCs w:val="36"/>
        </w:rPr>
        <w:t>Даг</w:t>
      </w:r>
      <w:proofErr w:type="spellEnd"/>
      <w:r w:rsidRPr="0065407C">
        <w:rPr>
          <w:rFonts w:ascii="Times New Roman" w:hAnsi="Times New Roman" w:cs="Times New Roman"/>
          <w:sz w:val="36"/>
          <w:szCs w:val="36"/>
        </w:rPr>
        <w:t>",</w:t>
      </w:r>
    </w:p>
    <w:p w14:paraId="583B76C9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следом </w:t>
      </w:r>
      <w:proofErr w:type="spellStart"/>
      <w:r w:rsidRPr="0065407C">
        <w:rPr>
          <w:rFonts w:ascii="Times New Roman" w:hAnsi="Times New Roman" w:cs="Times New Roman"/>
          <w:sz w:val="36"/>
          <w:szCs w:val="36"/>
        </w:rPr>
        <w:t>выдыхнул</w:t>
      </w:r>
      <w:proofErr w:type="spellEnd"/>
      <w:r w:rsidRPr="0065407C">
        <w:rPr>
          <w:rFonts w:ascii="Times New Roman" w:hAnsi="Times New Roman" w:cs="Times New Roman"/>
          <w:sz w:val="36"/>
          <w:szCs w:val="36"/>
        </w:rPr>
        <w:t xml:space="preserve"> - "стан".</w:t>
      </w:r>
    </w:p>
    <w:p w14:paraId="7C48E1CB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Льну, Дагестан мой, к альпийским лугам,</w:t>
      </w:r>
    </w:p>
    <w:p w14:paraId="130B34B7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Тропок касаясь твоих, как стремян.</w:t>
      </w:r>
    </w:p>
    <w:p w14:paraId="2FF20FA5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Даришь свою мне и старь ты и новь.</w:t>
      </w:r>
    </w:p>
    <w:p w14:paraId="744F0B7F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Реки, как барсов, вскормив на плечах.</w:t>
      </w:r>
    </w:p>
    <w:p w14:paraId="1779102F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Верстами люди не мерят любовь,</w:t>
      </w:r>
    </w:p>
    <w:p w14:paraId="1A6E9718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Все рождены мы с пристрастьем в очах.</w:t>
      </w:r>
    </w:p>
    <w:p w14:paraId="1FA73A27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Вновь о твоей размышляя судьбе,</w:t>
      </w:r>
    </w:p>
    <w:p w14:paraId="6D6EBA1D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Край, вознесенный к седым небесам,</w:t>
      </w:r>
    </w:p>
    <w:p w14:paraId="4BE6E378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Я забываю легко о себе,</w:t>
      </w:r>
    </w:p>
    <w:p w14:paraId="2C9F000F" w14:textId="687962C6" w:rsidR="00251B10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Выше от этого делаясь сам.</w:t>
      </w:r>
    </w:p>
    <w:p w14:paraId="0D30E4F6" w14:textId="1E827D7A" w:rsidR="0065407C" w:rsidRPr="0065407C" w:rsidRDefault="0065407C" w:rsidP="0065407C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Песня «Мой Кавказ»</w:t>
      </w:r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(</w:t>
      </w:r>
      <w:proofErr w:type="spellStart"/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исп.Фомина</w:t>
      </w:r>
      <w:proofErr w:type="spellEnd"/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Д., </w:t>
      </w:r>
      <w:proofErr w:type="spellStart"/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Самоделкина</w:t>
      </w:r>
      <w:proofErr w:type="spellEnd"/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М.)</w:t>
      </w:r>
    </w:p>
    <w:p w14:paraId="6AD215B0" w14:textId="610F30AF" w:rsidR="0041357B" w:rsidRPr="0065407C" w:rsidRDefault="00706860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Ведущий (ЛЕРА)</w:t>
      </w:r>
      <w:r w:rsidR="0041357B" w:rsidRPr="0065407C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41357B" w:rsidRPr="0065407C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89703C4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Самый главный вопрос звучит так: «Что объединяет все народы России?» В нашей жизни, как никогда, важна толерантность, что означает уважение, принятие и понимание многообразия культур других народов, их обычаев.</w:t>
      </w:r>
    </w:p>
    <w:p w14:paraId="74782F5F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Трудно не согласиться с тем, что культура Кавказа складывается из обычаев многих народов, живущих на этой земле.</w:t>
      </w:r>
    </w:p>
    <w:p w14:paraId="41BE400E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Сколько прекрасных песен и стихов сложено нашими народами – не сосчитать! Какие красивые танцы у нас! И пока мы будем вкладывать в них душу, будет расцветать Кавказ, будет расцветать Россия!</w:t>
      </w:r>
    </w:p>
    <w:p w14:paraId="3AAC2C55" w14:textId="19F9D8EB" w:rsidR="0041357B" w:rsidRPr="0065407C" w:rsidRDefault="00706860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Ведущий (ПОЛИНА)</w:t>
      </w:r>
      <w:r w:rsidR="0041357B" w:rsidRPr="0065407C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41357B" w:rsidRPr="0065407C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A2D8B26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Какая разница: с каким таким наречьем</w:t>
      </w:r>
    </w:p>
    <w:p w14:paraId="40401B94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Мы нежно маму «мамой» называем? </w:t>
      </w:r>
    </w:p>
    <w:p w14:paraId="766ED075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Народы все смеются одинаково </w:t>
      </w:r>
    </w:p>
    <w:p w14:paraId="14401497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 xml:space="preserve">И плачут тоже одинаково печально… </w:t>
      </w:r>
    </w:p>
    <w:p w14:paraId="79629089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Давайте же, друзья, объединяться!</w:t>
      </w:r>
    </w:p>
    <w:p w14:paraId="554FD400" w14:textId="77777777" w:rsidR="0041357B" w:rsidRPr="0065407C" w:rsidRDefault="0041357B" w:rsidP="0065407C">
      <w:pPr>
        <w:ind w:left="-284" w:right="-285"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65407C">
        <w:rPr>
          <w:rFonts w:ascii="Times New Roman" w:hAnsi="Times New Roman" w:cs="Times New Roman"/>
          <w:sz w:val="36"/>
          <w:szCs w:val="36"/>
        </w:rPr>
        <w:t>Мы все народ России - вы не забывайте!</w:t>
      </w:r>
    </w:p>
    <w:p w14:paraId="24333CC8" w14:textId="77777777" w:rsidR="0065407C" w:rsidRDefault="0065407C" w:rsidP="0065407C">
      <w:pPr>
        <w:ind w:firstLine="709"/>
        <w:contextualSpacing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7284E421" w14:textId="73264719" w:rsidR="00244D9B" w:rsidRPr="0065407C" w:rsidRDefault="0065407C" w:rsidP="0065407C">
      <w:pPr>
        <w:ind w:firstLine="709"/>
        <w:contextualSpacing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Песня </w:t>
      </w:r>
      <w:r w:rsidR="00291FD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«Вперед Россия!»</w:t>
      </w:r>
      <w:r w:rsidR="0065136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+ видео (все вместе)</w:t>
      </w:r>
    </w:p>
    <w:sectPr w:rsidR="00244D9B" w:rsidRPr="0065407C" w:rsidSect="00D71545">
      <w:pgSz w:w="11900" w:h="16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7B"/>
    <w:rsid w:val="000D6072"/>
    <w:rsid w:val="001C2F3D"/>
    <w:rsid w:val="00244D9B"/>
    <w:rsid w:val="00251B10"/>
    <w:rsid w:val="00291FDC"/>
    <w:rsid w:val="0041357B"/>
    <w:rsid w:val="0045027F"/>
    <w:rsid w:val="004F792D"/>
    <w:rsid w:val="005C7192"/>
    <w:rsid w:val="005E7F07"/>
    <w:rsid w:val="0062215A"/>
    <w:rsid w:val="0065136B"/>
    <w:rsid w:val="0065407C"/>
    <w:rsid w:val="00706860"/>
    <w:rsid w:val="00CF018F"/>
    <w:rsid w:val="00D712A0"/>
    <w:rsid w:val="00D71545"/>
    <w:rsid w:val="00DA6B82"/>
    <w:rsid w:val="00F5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5A99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57B"/>
  </w:style>
  <w:style w:type="paragraph" w:styleId="2">
    <w:name w:val="heading 2"/>
    <w:basedOn w:val="a"/>
    <w:link w:val="20"/>
    <w:uiPriority w:val="9"/>
    <w:qFormat/>
    <w:rsid w:val="00F5313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018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62215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53130"/>
    <w:rPr>
      <w:rFonts w:ascii="Times" w:hAnsi="Times"/>
      <w:b/>
      <w:bCs/>
      <w:sz w:val="36"/>
      <w:szCs w:val="36"/>
    </w:rPr>
  </w:style>
  <w:style w:type="character" w:customStyle="1" w:styleId="mw-headline">
    <w:name w:val="mw-headline"/>
    <w:basedOn w:val="a0"/>
    <w:rsid w:val="00F53130"/>
  </w:style>
  <w:style w:type="character" w:styleId="a5">
    <w:name w:val="FollowedHyperlink"/>
    <w:basedOn w:val="a0"/>
    <w:uiPriority w:val="99"/>
    <w:semiHidden/>
    <w:unhideWhenUsed/>
    <w:rsid w:val="00F5313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136B"/>
    <w:rPr>
      <w:rFonts w:ascii="Lucida Grande CY" w:hAnsi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5136B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57B"/>
  </w:style>
  <w:style w:type="paragraph" w:styleId="2">
    <w:name w:val="heading 2"/>
    <w:basedOn w:val="a"/>
    <w:link w:val="20"/>
    <w:uiPriority w:val="9"/>
    <w:qFormat/>
    <w:rsid w:val="00F5313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018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62215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53130"/>
    <w:rPr>
      <w:rFonts w:ascii="Times" w:hAnsi="Times"/>
      <w:b/>
      <w:bCs/>
      <w:sz w:val="36"/>
      <w:szCs w:val="36"/>
    </w:rPr>
  </w:style>
  <w:style w:type="character" w:customStyle="1" w:styleId="mw-headline">
    <w:name w:val="mw-headline"/>
    <w:basedOn w:val="a0"/>
    <w:rsid w:val="00F53130"/>
  </w:style>
  <w:style w:type="character" w:styleId="a5">
    <w:name w:val="FollowedHyperlink"/>
    <w:basedOn w:val="a0"/>
    <w:uiPriority w:val="99"/>
    <w:semiHidden/>
    <w:unhideWhenUsed/>
    <w:rsid w:val="00F5313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136B"/>
    <w:rPr>
      <w:rFonts w:ascii="Lucida Grande CY" w:hAnsi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5136B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3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ru.wikipedia.org/wiki/%D0%9D%D0%BE%D1%85%D1%87%D0%B8%D0%B9" TargetMode="External"/><Relationship Id="rId21" Type="http://schemas.openxmlformats.org/officeDocument/2006/relationships/hyperlink" Target="https://ru.wikipedia.org/wiki/%D0%9D%D0%B0%D1%85%D1%81%D0%BA%D0%B8%D0%B5_%D0%BD%D0%B0%D1%80%D0%BE%D0%B4%D1%8B" TargetMode="External"/><Relationship Id="rId22" Type="http://schemas.openxmlformats.org/officeDocument/2006/relationships/hyperlink" Target="https://ru.wikipedia.org/wiki/%D0%A1%D0%B5%D0%B2%D0%B5%D1%80%D0%BD%D1%8B%D0%B9_%D0%9A%D0%B0%D0%B2%D0%BA%D0%B0%D0%B7" TargetMode="External"/><Relationship Id="rId23" Type="http://schemas.openxmlformats.org/officeDocument/2006/relationships/hyperlink" Target="https://ru.wikipedia.org/wiki/%D0%A7%D0%B5%D1%87%D0%BD%D1%8F" TargetMode="External"/><Relationship Id="rId24" Type="http://schemas.openxmlformats.org/officeDocument/2006/relationships/hyperlink" Target="https://ru.wikipedia.org/wiki/%D0%91%D1%83%D1%80%D0%BA%D0%B0_(%D0%BC%D1%83%D0%B6%D1%81%D0%BA%D0%B0%D1%8F_%D0%BE%D0%B4%D0%B5%D0%B6%D0%B4%D0%B0)" TargetMode="External"/><Relationship Id="rId25" Type="http://schemas.openxmlformats.org/officeDocument/2006/relationships/hyperlink" Target="https://ru.wikipedia.org/wiki/%D0%91%D0%B0%D1%88%D0%BB%D1%8B%D0%BA" TargetMode="External"/><Relationship Id="rId26" Type="http://schemas.openxmlformats.org/officeDocument/2006/relationships/hyperlink" Target="https://ru.wikipedia.org/wiki/%D0%9F%D0%B0%D0%BF%D0%B0%D1%85%D0%B0" TargetMode="External"/><Relationship Id="rId27" Type="http://schemas.openxmlformats.org/officeDocument/2006/relationships/hyperlink" Target="https://ru.wikipedia.org/wiki/%D0%A8%D1%91%D0%BB%D0%BA" TargetMode="External"/><Relationship Id="rId28" Type="http://schemas.openxmlformats.org/officeDocument/2006/relationships/hyperlink" Target="https://ru.wikipedia.org/wiki/%D0%90%D1%82%D0%BB%D0%B0%D1%81_(%D1%82%D0%BA%D0%B0%D0%BD%D1%8C)" TargetMode="External"/><Relationship Id="rId29" Type="http://schemas.openxmlformats.org/officeDocument/2006/relationships/hyperlink" Target="https://ru.wikipedia.org/wiki/%D0%91%D0%B0%D1%80%D1%85%D0%B0%D1%82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hyperlink" Target="https://ru.wikipedia.org/wiki/%D0%9A%D1%83%D1%85%D0%BD%D1%8F_(%D1%82%D1%80%D0%B0%D0%B4%D0%B8%D1%86%D0%B8%D0%B8)" TargetMode="External"/><Relationship Id="rId31" Type="http://schemas.openxmlformats.org/officeDocument/2006/relationships/hyperlink" Target="https://ru.wikipedia.org/wiki/%D0%A7%D0%B5%D1%87%D0%B5%D0%BD%D1%86%D1%8B" TargetMode="External"/><Relationship Id="rId32" Type="http://schemas.openxmlformats.org/officeDocument/2006/relationships/hyperlink" Target="https://ru.wikipedia.org/wiki/%D0%98%D0%BD%D0%B3%D1%83%D1%88%D0%B8" TargetMode="External"/><Relationship Id="rId9" Type="http://schemas.openxmlformats.org/officeDocument/2006/relationships/hyperlink" Target="https://ru.wikipedia.org/wiki/%D0%A7%D0%B0%D0%B1%D1%80%D0%B5%D1%86" TargetMode="External"/><Relationship Id="rId6" Type="http://schemas.openxmlformats.org/officeDocument/2006/relationships/hyperlink" Target="https://ru.wikipedia.org/wiki/%D0%9C%D1%8F%D1%81%D0%BE" TargetMode="External"/><Relationship Id="rId7" Type="http://schemas.openxmlformats.org/officeDocument/2006/relationships/hyperlink" Target="https://ru.wikipedia.org/wiki/%D0%91%D0%B0%D1%80%D0%B0%D0%BD%D0%B8%D0%BD%D0%B0" TargetMode="External"/><Relationship Id="rId8" Type="http://schemas.openxmlformats.org/officeDocument/2006/relationships/hyperlink" Target="https://ru.wikipedia.org/wiki/%D0%9F%D0%B5%D1%80%D0%B5%D1%86_%D1%87%D1%91%D1%80%D0%BD%D1%8B%D0%B9" TargetMode="External"/><Relationship Id="rId33" Type="http://schemas.openxmlformats.org/officeDocument/2006/relationships/hyperlink" Target="https://ru.wikipedia.org/wiki/%D0%9C%D1%8F%D1%81%D0%BE" TargetMode="External"/><Relationship Id="rId34" Type="http://schemas.openxmlformats.org/officeDocument/2006/relationships/hyperlink" Target="https://ru.wikipedia.org/wiki/%D0%A7%D0%B5%D1%80%D0%B5%D0%BC%D1%88%D0%B0" TargetMode="External"/><Relationship Id="rId35" Type="http://schemas.openxmlformats.org/officeDocument/2006/relationships/hyperlink" Target="https://ru.wikipedia.org/wiki/%D0%A1%D1%8B%D1%80" TargetMode="External"/><Relationship Id="rId36" Type="http://schemas.openxmlformats.org/officeDocument/2006/relationships/hyperlink" Target="https://ru.wikipedia.org/wiki/%D0%A2%D1%8B%D0%BA%D0%B2%D0%B0" TargetMode="External"/><Relationship Id="rId10" Type="http://schemas.openxmlformats.org/officeDocument/2006/relationships/hyperlink" Target="https://ru.wikipedia.org/wiki/%D0%A8%D0%B0%D1%88%D0%BB%D1%8B%D0%BA" TargetMode="External"/><Relationship Id="rId11" Type="http://schemas.openxmlformats.org/officeDocument/2006/relationships/hyperlink" Target="https://ru.wikipedia.org/wiki/%D0%9F%D0%BB%D0%BE%D0%B2" TargetMode="External"/><Relationship Id="rId12" Type="http://schemas.openxmlformats.org/officeDocument/2006/relationships/hyperlink" Target="https://ru.wikipedia.org/wiki/%D0%A9%D0%B8%D0%BF%D1%81" TargetMode="External"/><Relationship Id="rId13" Type="http://schemas.openxmlformats.org/officeDocument/2006/relationships/hyperlink" Target="https://ru.wikipedia.org/wiki/%D0%9A%D0%BE%D0%BD%D0%B4%D0%B8%D1%82%D0%B5%D1%80%D1%81%D0%BA%D0%B8%D0%B5_%D0%B8%D0%B7%D0%B4%D0%B5%D0%BB%D0%B8%D1%8F" TargetMode="External"/><Relationship Id="rId14" Type="http://schemas.openxmlformats.org/officeDocument/2006/relationships/hyperlink" Target="https://ru.wikipedia.org/wiki/%D0%94%D0%B5%D1%81%D0%B5%D1%80%D1%82" TargetMode="External"/><Relationship Id="rId15" Type="http://schemas.openxmlformats.org/officeDocument/2006/relationships/hyperlink" Target="https://ru.wikipedia.org/wiki/%D0%90%D0%B4%D1%8B%D0%B3%D0%B5%D0%B9%D1%81%D0%BA%D0%B8%D0%B9_%D1%81%D1%8B%D1%80" TargetMode="External"/><Relationship Id="rId16" Type="http://schemas.openxmlformats.org/officeDocument/2006/relationships/hyperlink" Target="https://ru.wikipedia.org/wiki/%D0%A7%D0%B0%D0%B9" TargetMode="External"/><Relationship Id="rId17" Type="http://schemas.openxmlformats.org/officeDocument/2006/relationships/hyperlink" Target="https://ru.wikipedia.org/wiki/%D0%9A%D0%B8%D1%81%D0%BB%D0%BE%D0%BC%D0%BE%D0%BB%D0%BE%D1%87%D0%BD%D1%8B%D0%B5_%D0%BF%D1%80%D0%BE%D0%B4%D1%83%D0%BA%D1%82%D1%8B" TargetMode="External"/><Relationship Id="rId18" Type="http://schemas.openxmlformats.org/officeDocument/2006/relationships/hyperlink" Target="https://ru.wikipedia.org/wiki/%D0%90%D0%B9%D1%80%D0%B0%D0%BD" TargetMode="External"/><Relationship Id="rId19" Type="http://schemas.openxmlformats.org/officeDocument/2006/relationships/hyperlink" Target="https://ru.wikipedia.org/wiki/%D0%A7%D0%B5%D1%87%D0%B5%D0%BD%D1%81%D0%BA%D0%B8%D0%B9_%D1%8F%D0%B7%D1%8B%D0%BA" TargetMode="External"/><Relationship Id="rId37" Type="http://schemas.openxmlformats.org/officeDocument/2006/relationships/hyperlink" Target="https://ru.wikipedia.org/wiki/%D0%A2%D0%B2%D0%BE%D1%80%D0%BE%D0%B3" TargetMode="External"/><Relationship Id="rId38" Type="http://schemas.openxmlformats.org/officeDocument/2006/relationships/hyperlink" Target="https://ru.wikipedia.org/wiki/%D0%9A%D1%83%D0%BA%D1%83%D1%80%D1%83%D0%B7%D0%B0" TargetMode="External"/><Relationship Id="rId39" Type="http://schemas.openxmlformats.org/officeDocument/2006/relationships/hyperlink" Target="https://ru.wikipedia.org/wiki/%D0%92%D0%BA%D1%83%D1%81%D0%BE%D0%B2%D1%8B%D0%B5_%D0%B4%D0%BE%D0%B1%D0%B0%D0%B2%D0%BA%D0%B8" TargetMode="External"/><Relationship Id="rId40" Type="http://schemas.openxmlformats.org/officeDocument/2006/relationships/hyperlink" Target="https://ru.wikipedia.org/wiki/%D0%9B%D1%83%D0%BA_(%D1%80%D0%B0%D1%81%D1%82%D0%B5%D0%BD%D0%B8%D0%B5)" TargetMode="External"/><Relationship Id="rId41" Type="http://schemas.openxmlformats.org/officeDocument/2006/relationships/hyperlink" Target="https://ru.wikipedia.org/wiki/%D0%A7%D0%B5%D1%81%D0%BD%D0%BE%D0%BA" TargetMode="External"/><Relationship Id="rId42" Type="http://schemas.openxmlformats.org/officeDocument/2006/relationships/hyperlink" Target="https://ru.wikipedia.org/wiki/%D0%9F%D0%B5%D1%80%D0%B5%D1%86" TargetMode="External"/><Relationship Id="rId43" Type="http://schemas.openxmlformats.org/officeDocument/2006/relationships/hyperlink" Target="https://ru.wikipedia.org/wiki/%D0%A2%D0%B8%D0%BC%D1%8C%D1%8F%D0%BD" TargetMode="Externa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2283</Words>
  <Characters>13017</Characters>
  <Application>Microsoft Macintosh Word</Application>
  <DocSecurity>0</DocSecurity>
  <Lines>108</Lines>
  <Paragraphs>30</Paragraphs>
  <ScaleCrop>false</ScaleCrop>
  <Company/>
  <LinksUpToDate>false</LinksUpToDate>
  <CharactersWithSpaces>15270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</cp:revision>
  <cp:lastPrinted>2022-04-20T05:55:00Z</cp:lastPrinted>
  <dcterms:created xsi:type="dcterms:W3CDTF">2022-04-06T14:24:00Z</dcterms:created>
  <dcterms:modified xsi:type="dcterms:W3CDTF">2022-04-20T13:33:00Z</dcterms:modified>
</cp:coreProperties>
</file>