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25D" w:rsidRDefault="00C6025D" w:rsidP="00C6025D">
      <w:pPr>
        <w:pStyle w:val="c5"/>
        <w:shd w:val="clear" w:color="auto" w:fill="FFFFFF"/>
        <w:spacing w:before="0" w:beforeAutospacing="0" w:after="0" w:afterAutospacing="0"/>
        <w:jc w:val="center"/>
        <w:rPr>
          <w:rStyle w:val="c12"/>
          <w:b/>
          <w:bCs/>
          <w:color w:val="000000"/>
          <w:sz w:val="56"/>
          <w:szCs w:val="56"/>
        </w:rPr>
      </w:pPr>
    </w:p>
    <w:p w:rsidR="00C6025D" w:rsidRDefault="00C6025D" w:rsidP="00C6025D">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C6025D" w:rsidRDefault="00C6025D" w:rsidP="00C6025D">
      <w:pPr>
        <w:spacing w:after="0"/>
        <w:jc w:val="right"/>
        <w:rPr>
          <w:rFonts w:ascii="Times New Roman" w:hAnsi="Times New Roman"/>
          <w:sz w:val="32"/>
        </w:rPr>
      </w:pPr>
      <w:r>
        <w:rPr>
          <w:rFonts w:ascii="Times New Roman" w:hAnsi="Times New Roman"/>
          <w:b/>
          <w:sz w:val="32"/>
        </w:rPr>
        <w:t xml:space="preserve"> </w:t>
      </w: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32"/>
        </w:rPr>
      </w:pPr>
    </w:p>
    <w:p w:rsidR="00C6025D" w:rsidRDefault="00C6025D" w:rsidP="00C6025D">
      <w:pPr>
        <w:spacing w:after="0"/>
        <w:jc w:val="right"/>
        <w:rPr>
          <w:rFonts w:ascii="Times New Roman" w:hAnsi="Times New Roman"/>
          <w:sz w:val="44"/>
          <w:szCs w:val="44"/>
        </w:rPr>
      </w:pPr>
    </w:p>
    <w:p w:rsidR="00906327" w:rsidRDefault="00C6025D" w:rsidP="00906327">
      <w:pPr>
        <w:shd w:val="clear" w:color="auto" w:fill="FFFFFF"/>
        <w:spacing w:after="0" w:line="240" w:lineRule="auto"/>
        <w:jc w:val="center"/>
        <w:rPr>
          <w:rFonts w:ascii="Times New Roman" w:hAnsi="Times New Roman"/>
          <w:b/>
          <w:bCs/>
          <w:color w:val="000000"/>
          <w:sz w:val="52"/>
          <w:szCs w:val="52"/>
          <w:lang w:eastAsia="ru-RU"/>
        </w:rPr>
      </w:pPr>
      <w:r>
        <w:rPr>
          <w:rFonts w:ascii="Times New Roman" w:hAnsi="Times New Roman"/>
          <w:b/>
          <w:bCs/>
          <w:color w:val="000000"/>
          <w:sz w:val="52"/>
          <w:szCs w:val="52"/>
          <w:lang w:eastAsia="ru-RU"/>
        </w:rPr>
        <w:t>Воспитательский час</w:t>
      </w:r>
    </w:p>
    <w:p w:rsidR="00C6025D" w:rsidRDefault="00C6025D" w:rsidP="00906327">
      <w:pPr>
        <w:shd w:val="clear" w:color="auto" w:fill="FFFFFF"/>
        <w:spacing w:after="0" w:line="240" w:lineRule="auto"/>
        <w:jc w:val="center"/>
        <w:rPr>
          <w:rFonts w:ascii="Times New Roman" w:hAnsi="Times New Roman"/>
          <w:color w:val="000000"/>
          <w:sz w:val="52"/>
          <w:szCs w:val="52"/>
          <w:lang w:eastAsia="ru-RU"/>
        </w:rPr>
      </w:pPr>
      <w:r>
        <w:rPr>
          <w:rFonts w:ascii="Times New Roman" w:hAnsi="Times New Roman"/>
          <w:b/>
          <w:bCs/>
          <w:color w:val="000000"/>
          <w:sz w:val="52"/>
          <w:szCs w:val="52"/>
          <w:lang w:eastAsia="ru-RU"/>
        </w:rPr>
        <w:t>"</w:t>
      </w:r>
      <w:r w:rsidR="00906327" w:rsidRPr="00906327">
        <w:rPr>
          <w:color w:val="000000"/>
          <w:sz w:val="44"/>
          <w:szCs w:val="44"/>
          <w:shd w:val="clear" w:color="auto" w:fill="FFFFFF"/>
        </w:rPr>
        <w:t xml:space="preserve"> </w:t>
      </w:r>
      <w:r w:rsidR="00906327" w:rsidRPr="00906327">
        <w:rPr>
          <w:rFonts w:ascii="Times New Roman" w:hAnsi="Times New Roman" w:cs="Times New Roman"/>
          <w:b/>
          <w:color w:val="000000"/>
          <w:sz w:val="52"/>
          <w:szCs w:val="52"/>
          <w:shd w:val="clear" w:color="auto" w:fill="FFFFFF"/>
        </w:rPr>
        <w:t>Не забыть нам эти дни…</w:t>
      </w:r>
      <w:r>
        <w:rPr>
          <w:rFonts w:ascii="Times New Roman" w:hAnsi="Times New Roman"/>
          <w:b/>
          <w:bCs/>
          <w:color w:val="000000"/>
          <w:sz w:val="52"/>
          <w:szCs w:val="52"/>
          <w:lang w:eastAsia="ru-RU"/>
        </w:rPr>
        <w:t>"</w:t>
      </w:r>
    </w:p>
    <w:p w:rsidR="00C6025D" w:rsidRDefault="00C6025D" w:rsidP="00906327">
      <w:pPr>
        <w:spacing w:after="0"/>
        <w:jc w:val="center"/>
        <w:rPr>
          <w:rFonts w:ascii="Times New Roman" w:hAnsi="Times New Roman"/>
          <w:sz w:val="32"/>
        </w:rPr>
      </w:pPr>
    </w:p>
    <w:p w:rsidR="00C6025D" w:rsidRDefault="00C6025D" w:rsidP="00906327">
      <w:pPr>
        <w:spacing w:after="0"/>
        <w:jc w:val="center"/>
        <w:rPr>
          <w:rFonts w:ascii="Times New Roman" w:hAnsi="Times New Roman"/>
          <w:b/>
          <w:sz w:val="52"/>
        </w:rPr>
      </w:pPr>
      <w:r>
        <w:rPr>
          <w:rFonts w:ascii="Times New Roman" w:hAnsi="Times New Roman"/>
          <w:b/>
          <w:sz w:val="52"/>
        </w:rPr>
        <w:t>группы 4 «а», «б», «</w:t>
      </w:r>
      <w:proofErr w:type="spellStart"/>
      <w:r>
        <w:rPr>
          <w:rFonts w:ascii="Times New Roman" w:hAnsi="Times New Roman"/>
          <w:b/>
          <w:sz w:val="52"/>
        </w:rPr>
        <w:t>д</w:t>
      </w:r>
      <w:proofErr w:type="spellEnd"/>
      <w:r>
        <w:rPr>
          <w:rFonts w:ascii="Times New Roman" w:hAnsi="Times New Roman"/>
          <w:b/>
          <w:sz w:val="52"/>
        </w:rPr>
        <w:t>», «е», «ж» класса</w:t>
      </w:r>
    </w:p>
    <w:p w:rsidR="00C6025D" w:rsidRDefault="00C6025D" w:rsidP="00C6025D">
      <w:pPr>
        <w:spacing w:after="0"/>
        <w:jc w:val="center"/>
        <w:rPr>
          <w:rFonts w:ascii="Times New Roman" w:hAnsi="Times New Roman"/>
          <w:sz w:val="32"/>
        </w:rPr>
      </w:pPr>
      <w:r>
        <w:rPr>
          <w:rFonts w:ascii="Times New Roman" w:hAnsi="Times New Roman"/>
          <w:b/>
          <w:sz w:val="52"/>
        </w:rPr>
        <w:t xml:space="preserve"> </w:t>
      </w:r>
    </w:p>
    <w:p w:rsidR="00C6025D" w:rsidRDefault="00C6025D" w:rsidP="00C6025D">
      <w:pPr>
        <w:rPr>
          <w:rFonts w:ascii="Times New Roman" w:hAnsi="Times New Roman"/>
          <w:sz w:val="32"/>
        </w:rPr>
      </w:pPr>
    </w:p>
    <w:p w:rsidR="00C6025D" w:rsidRDefault="00C6025D" w:rsidP="00C6025D">
      <w:pPr>
        <w:spacing w:after="0" w:line="360" w:lineRule="auto"/>
        <w:jc w:val="center"/>
        <w:rPr>
          <w:rFonts w:ascii="Times New Roman" w:hAnsi="Times New Roman"/>
          <w:sz w:val="32"/>
        </w:rPr>
      </w:pPr>
    </w:p>
    <w:p w:rsidR="00C6025D" w:rsidRDefault="00C6025D" w:rsidP="00C6025D">
      <w:pPr>
        <w:tabs>
          <w:tab w:val="left" w:pos="5530"/>
        </w:tabs>
        <w:spacing w:after="0"/>
        <w:jc w:val="right"/>
        <w:rPr>
          <w:rFonts w:ascii="Times New Roman" w:hAnsi="Times New Roman"/>
          <w:sz w:val="40"/>
          <w:szCs w:val="40"/>
        </w:rPr>
      </w:pPr>
      <w:r>
        <w:rPr>
          <w:rFonts w:ascii="Times New Roman" w:hAnsi="Times New Roman"/>
          <w:sz w:val="40"/>
          <w:szCs w:val="40"/>
        </w:rPr>
        <w:t xml:space="preserve">                  </w:t>
      </w:r>
    </w:p>
    <w:p w:rsidR="00C6025D" w:rsidRDefault="00C6025D" w:rsidP="00C6025D">
      <w:pPr>
        <w:tabs>
          <w:tab w:val="left" w:pos="5530"/>
        </w:tabs>
        <w:spacing w:after="0"/>
        <w:jc w:val="right"/>
        <w:rPr>
          <w:rFonts w:ascii="Times New Roman" w:hAnsi="Times New Roman"/>
          <w:sz w:val="40"/>
          <w:szCs w:val="40"/>
        </w:rPr>
      </w:pPr>
    </w:p>
    <w:p w:rsidR="00C6025D" w:rsidRDefault="00C6025D" w:rsidP="00C6025D">
      <w:pPr>
        <w:tabs>
          <w:tab w:val="left" w:pos="5530"/>
        </w:tabs>
        <w:spacing w:after="0"/>
        <w:jc w:val="right"/>
        <w:rPr>
          <w:rFonts w:ascii="Times New Roman" w:hAnsi="Times New Roman"/>
          <w:sz w:val="40"/>
          <w:szCs w:val="40"/>
        </w:rPr>
      </w:pPr>
    </w:p>
    <w:p w:rsidR="00C6025D" w:rsidRDefault="00C6025D" w:rsidP="00C6025D">
      <w:pPr>
        <w:tabs>
          <w:tab w:val="left" w:pos="5530"/>
        </w:tabs>
        <w:spacing w:after="0"/>
        <w:jc w:val="right"/>
        <w:rPr>
          <w:rFonts w:ascii="Times New Roman" w:hAnsi="Times New Roman"/>
          <w:sz w:val="40"/>
          <w:szCs w:val="40"/>
        </w:rPr>
      </w:pPr>
      <w:r>
        <w:rPr>
          <w:rFonts w:ascii="Times New Roman" w:hAnsi="Times New Roman"/>
          <w:sz w:val="40"/>
          <w:szCs w:val="40"/>
        </w:rPr>
        <w:t xml:space="preserve">подготовила и провела: </w:t>
      </w:r>
    </w:p>
    <w:p w:rsidR="00C6025D" w:rsidRDefault="009D6F48" w:rsidP="00C6025D">
      <w:pPr>
        <w:tabs>
          <w:tab w:val="left" w:pos="5530"/>
        </w:tabs>
        <w:spacing w:after="0"/>
        <w:jc w:val="right"/>
        <w:rPr>
          <w:rFonts w:ascii="Times New Roman" w:hAnsi="Times New Roman"/>
          <w:sz w:val="40"/>
          <w:szCs w:val="40"/>
        </w:rPr>
      </w:pPr>
      <w:r>
        <w:rPr>
          <w:rFonts w:ascii="Times New Roman" w:hAnsi="Times New Roman"/>
          <w:sz w:val="40"/>
          <w:szCs w:val="40"/>
        </w:rPr>
        <w:t>Мананская О.Е</w:t>
      </w:r>
      <w:r w:rsidR="00C6025D">
        <w:rPr>
          <w:rFonts w:ascii="Times New Roman" w:hAnsi="Times New Roman"/>
          <w:sz w:val="40"/>
          <w:szCs w:val="40"/>
        </w:rPr>
        <w:t>.</w:t>
      </w:r>
    </w:p>
    <w:p w:rsidR="00C6025D" w:rsidRDefault="00C6025D" w:rsidP="00C6025D">
      <w:pPr>
        <w:tabs>
          <w:tab w:val="left" w:pos="5530"/>
        </w:tabs>
        <w:spacing w:after="0"/>
        <w:rPr>
          <w:rFonts w:ascii="Times New Roman" w:hAnsi="Times New Roman"/>
          <w:sz w:val="36"/>
        </w:rPr>
      </w:pPr>
      <w:r>
        <w:rPr>
          <w:rFonts w:ascii="Times New Roman" w:hAnsi="Times New Roman"/>
          <w:sz w:val="36"/>
        </w:rPr>
        <w:t xml:space="preserve">                                                                       </w:t>
      </w:r>
    </w:p>
    <w:p w:rsidR="00C6025D" w:rsidRDefault="00C6025D" w:rsidP="00C6025D">
      <w:pPr>
        <w:tabs>
          <w:tab w:val="left" w:pos="5530"/>
        </w:tabs>
        <w:spacing w:after="0"/>
        <w:rPr>
          <w:rFonts w:ascii="Times New Roman" w:hAnsi="Times New Roman"/>
          <w:sz w:val="36"/>
        </w:rPr>
      </w:pPr>
      <w:r>
        <w:rPr>
          <w:rFonts w:ascii="Times New Roman" w:hAnsi="Times New Roman"/>
          <w:sz w:val="36"/>
        </w:rPr>
        <w:t xml:space="preserve">                                                                                </w:t>
      </w:r>
    </w:p>
    <w:p w:rsidR="00C6025D" w:rsidRDefault="00C6025D" w:rsidP="00C6025D">
      <w:pPr>
        <w:rPr>
          <w:rFonts w:ascii="Times New Roman" w:hAnsi="Times New Roman"/>
          <w:sz w:val="36"/>
        </w:rPr>
      </w:pPr>
    </w:p>
    <w:p w:rsidR="00C6025D" w:rsidRDefault="00C6025D" w:rsidP="00C6025D">
      <w:pPr>
        <w:rPr>
          <w:rFonts w:ascii="Times New Roman" w:hAnsi="Times New Roman"/>
          <w:sz w:val="36"/>
        </w:rPr>
      </w:pPr>
    </w:p>
    <w:p w:rsidR="00C6025D" w:rsidRDefault="00C6025D" w:rsidP="00C6025D">
      <w:pPr>
        <w:rPr>
          <w:rFonts w:ascii="Times New Roman" w:hAnsi="Times New Roman"/>
          <w:sz w:val="36"/>
        </w:rPr>
      </w:pPr>
    </w:p>
    <w:p w:rsidR="00C6025D" w:rsidRPr="004D562C" w:rsidRDefault="00C6025D" w:rsidP="00C6025D">
      <w:pPr>
        <w:tabs>
          <w:tab w:val="left" w:pos="2918"/>
        </w:tabs>
        <w:spacing w:after="0"/>
        <w:jc w:val="center"/>
        <w:rPr>
          <w:rStyle w:val="c12"/>
          <w:rFonts w:ascii="Times New Roman" w:hAnsi="Times New Roman"/>
          <w:sz w:val="40"/>
          <w:szCs w:val="40"/>
        </w:rPr>
      </w:pPr>
      <w:r>
        <w:rPr>
          <w:rFonts w:ascii="Times New Roman" w:hAnsi="Times New Roman"/>
          <w:sz w:val="40"/>
          <w:szCs w:val="40"/>
        </w:rPr>
        <w:t xml:space="preserve">г. Липецк – 2022 </w:t>
      </w:r>
      <w:r w:rsidRPr="00BE73D6">
        <w:rPr>
          <w:rFonts w:ascii="Times New Roman" w:hAnsi="Times New Roman"/>
          <w:sz w:val="40"/>
          <w:szCs w:val="40"/>
        </w:rPr>
        <w:t>г.</w:t>
      </w:r>
    </w:p>
    <w:p w:rsidR="005A7DFD" w:rsidRPr="00443BC5" w:rsidRDefault="005A7DFD" w:rsidP="005A7DFD">
      <w:pPr>
        <w:pStyle w:val="a3"/>
        <w:shd w:val="clear" w:color="auto" w:fill="FFFFFF"/>
        <w:rPr>
          <w:color w:val="000000"/>
          <w:sz w:val="28"/>
          <w:szCs w:val="28"/>
        </w:rPr>
      </w:pPr>
      <w:r w:rsidRPr="00443BC5">
        <w:rPr>
          <w:b/>
          <w:bCs/>
          <w:color w:val="000000"/>
          <w:sz w:val="28"/>
          <w:szCs w:val="28"/>
        </w:rPr>
        <w:lastRenderedPageBreak/>
        <w:t>Цель:</w:t>
      </w:r>
      <w:r w:rsidRPr="00443BC5">
        <w:rPr>
          <w:bCs/>
          <w:color w:val="000000"/>
          <w:sz w:val="28"/>
          <w:szCs w:val="28"/>
        </w:rPr>
        <w:t xml:space="preserve"> воспитание патриотизма, чувства гордости за свою страну и народ.</w:t>
      </w:r>
    </w:p>
    <w:p w:rsidR="00443BC5" w:rsidRDefault="005A7DFD" w:rsidP="00443BC5">
      <w:pPr>
        <w:pStyle w:val="a3"/>
        <w:shd w:val="clear" w:color="auto" w:fill="FFFFFF"/>
        <w:spacing w:before="0" w:beforeAutospacing="0" w:after="0" w:afterAutospacing="0"/>
        <w:rPr>
          <w:b/>
          <w:bCs/>
          <w:color w:val="000000"/>
          <w:sz w:val="28"/>
          <w:szCs w:val="28"/>
        </w:rPr>
      </w:pPr>
      <w:r w:rsidRPr="00443BC5">
        <w:rPr>
          <w:b/>
          <w:bCs/>
          <w:color w:val="000000"/>
          <w:sz w:val="28"/>
          <w:szCs w:val="28"/>
        </w:rPr>
        <w:t>Задачи:</w:t>
      </w:r>
    </w:p>
    <w:p w:rsidR="005A7DFD" w:rsidRPr="00443BC5" w:rsidRDefault="00443BC5" w:rsidP="00443BC5">
      <w:pPr>
        <w:pStyle w:val="a3"/>
        <w:shd w:val="clear" w:color="auto" w:fill="FFFFFF"/>
        <w:spacing w:before="0" w:beforeAutospacing="0" w:after="0" w:afterAutospacing="0"/>
        <w:rPr>
          <w:b/>
          <w:color w:val="000000"/>
          <w:sz w:val="28"/>
          <w:szCs w:val="28"/>
        </w:rPr>
      </w:pPr>
      <w:r>
        <w:rPr>
          <w:b/>
          <w:color w:val="000000"/>
          <w:sz w:val="28"/>
          <w:szCs w:val="28"/>
        </w:rPr>
        <w:t xml:space="preserve">- </w:t>
      </w:r>
      <w:r>
        <w:rPr>
          <w:bCs/>
          <w:color w:val="000000"/>
          <w:sz w:val="28"/>
          <w:szCs w:val="28"/>
        </w:rPr>
        <w:t>с</w:t>
      </w:r>
      <w:r w:rsidR="005A7DFD" w:rsidRPr="00443BC5">
        <w:rPr>
          <w:bCs/>
          <w:color w:val="000000"/>
          <w:sz w:val="28"/>
          <w:szCs w:val="28"/>
        </w:rPr>
        <w:t>формировать у обучающихся о понятии «блокада», познакомить со страшным периодом в жизни нашей страны – блокадой Ленинграда.</w:t>
      </w:r>
    </w:p>
    <w:p w:rsidR="00443BC5" w:rsidRDefault="00443BC5" w:rsidP="00443BC5">
      <w:pPr>
        <w:pStyle w:val="a3"/>
        <w:shd w:val="clear" w:color="auto" w:fill="FFFFFF"/>
        <w:spacing w:before="0" w:beforeAutospacing="0" w:after="0" w:afterAutospacing="0"/>
        <w:rPr>
          <w:bCs/>
          <w:color w:val="000000"/>
          <w:sz w:val="28"/>
          <w:szCs w:val="28"/>
        </w:rPr>
      </w:pPr>
    </w:p>
    <w:p w:rsidR="00443BC5" w:rsidRDefault="00443BC5" w:rsidP="00443BC5">
      <w:pPr>
        <w:pStyle w:val="a3"/>
        <w:shd w:val="clear" w:color="auto" w:fill="FFFFFF"/>
        <w:spacing w:before="0" w:beforeAutospacing="0" w:after="0" w:afterAutospacing="0"/>
        <w:rPr>
          <w:color w:val="000000"/>
          <w:sz w:val="28"/>
          <w:szCs w:val="28"/>
        </w:rPr>
      </w:pPr>
      <w:r>
        <w:rPr>
          <w:bCs/>
          <w:color w:val="000000"/>
          <w:sz w:val="28"/>
          <w:szCs w:val="28"/>
        </w:rPr>
        <w:t>- в</w:t>
      </w:r>
      <w:r w:rsidR="005A7DFD" w:rsidRPr="00443BC5">
        <w:rPr>
          <w:bCs/>
          <w:color w:val="000000"/>
          <w:sz w:val="28"/>
          <w:szCs w:val="28"/>
        </w:rPr>
        <w:t>оспитание нравственно-патриотических качеств у младших школьников.</w:t>
      </w:r>
    </w:p>
    <w:p w:rsidR="00443BC5" w:rsidRDefault="00443BC5" w:rsidP="00443BC5">
      <w:pPr>
        <w:pStyle w:val="a3"/>
        <w:shd w:val="clear" w:color="auto" w:fill="FFFFFF"/>
        <w:spacing w:before="0" w:beforeAutospacing="0" w:after="0" w:afterAutospacing="0"/>
        <w:rPr>
          <w:bCs/>
          <w:color w:val="000000"/>
          <w:sz w:val="28"/>
          <w:szCs w:val="28"/>
        </w:rPr>
      </w:pPr>
    </w:p>
    <w:p w:rsidR="005A7DFD" w:rsidRPr="00443BC5" w:rsidRDefault="00443BC5" w:rsidP="00443BC5">
      <w:pPr>
        <w:pStyle w:val="a3"/>
        <w:shd w:val="clear" w:color="auto" w:fill="FFFFFF"/>
        <w:spacing w:before="0" w:beforeAutospacing="0" w:after="0" w:afterAutospacing="0"/>
        <w:rPr>
          <w:color w:val="000000"/>
          <w:sz w:val="28"/>
          <w:szCs w:val="28"/>
        </w:rPr>
      </w:pPr>
      <w:r>
        <w:rPr>
          <w:bCs/>
          <w:color w:val="000000"/>
          <w:sz w:val="28"/>
          <w:szCs w:val="28"/>
        </w:rPr>
        <w:t>- р</w:t>
      </w:r>
      <w:r w:rsidR="005A7DFD" w:rsidRPr="00443BC5">
        <w:rPr>
          <w:bCs/>
          <w:color w:val="000000"/>
          <w:sz w:val="28"/>
          <w:szCs w:val="28"/>
        </w:rPr>
        <w:t>асширить кругозор младших школьников об историческом прошлом нашей родины, героических страница Великой Отечественной войны.</w:t>
      </w:r>
    </w:p>
    <w:p w:rsidR="00443BC5" w:rsidRDefault="00443BC5" w:rsidP="009847C4">
      <w:pPr>
        <w:pStyle w:val="c4"/>
        <w:shd w:val="clear" w:color="auto" w:fill="FFFFFF"/>
        <w:spacing w:before="0" w:beforeAutospacing="0" w:after="0" w:afterAutospacing="0"/>
        <w:rPr>
          <w:rStyle w:val="c1"/>
          <w:b/>
          <w:bCs/>
          <w:color w:val="000000"/>
          <w:sz w:val="28"/>
          <w:szCs w:val="28"/>
        </w:rPr>
      </w:pPr>
    </w:p>
    <w:p w:rsidR="009847C4" w:rsidRPr="002E5CF8" w:rsidRDefault="00443BC5" w:rsidP="009847C4">
      <w:pPr>
        <w:pStyle w:val="c4"/>
        <w:shd w:val="clear" w:color="auto" w:fill="FFFFFF"/>
        <w:spacing w:before="0" w:beforeAutospacing="0" w:after="0" w:afterAutospacing="0"/>
        <w:rPr>
          <w:color w:val="000000"/>
          <w:sz w:val="28"/>
          <w:szCs w:val="28"/>
        </w:rPr>
      </w:pPr>
      <w:r>
        <w:rPr>
          <w:rStyle w:val="c1"/>
          <w:b/>
          <w:bCs/>
          <w:color w:val="000000"/>
          <w:sz w:val="28"/>
          <w:szCs w:val="28"/>
        </w:rPr>
        <w:t>Ведущий 1</w:t>
      </w:r>
      <w:r w:rsidR="009847C4" w:rsidRPr="002E5CF8">
        <w:rPr>
          <w:rStyle w:val="c1"/>
          <w:b/>
          <w:bCs/>
          <w:color w:val="000000"/>
          <w:sz w:val="28"/>
          <w:szCs w:val="28"/>
        </w:rPr>
        <w:t>:</w:t>
      </w:r>
      <w:r w:rsidR="009847C4" w:rsidRPr="002E5CF8">
        <w:rPr>
          <w:rStyle w:val="c0"/>
          <w:color w:val="000000"/>
          <w:sz w:val="28"/>
          <w:szCs w:val="28"/>
        </w:rPr>
        <w:t> </w:t>
      </w:r>
    </w:p>
    <w:p w:rsidR="009847C4" w:rsidRDefault="009847C4" w:rsidP="009847C4">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75 лет отделяют нас от суровых и грозных лет войны. Но время никогда не изгладит из памяти народа Великую Отечественную войну 1941-1945 годов, самую тяжелую и жестокую из всех войн в истории нашей страны.</w:t>
      </w:r>
    </w:p>
    <w:p w:rsidR="009847C4" w:rsidRPr="009847C4" w:rsidRDefault="009847C4" w:rsidP="009847C4">
      <w:pPr>
        <w:pStyle w:val="c6"/>
        <w:shd w:val="clear" w:color="auto" w:fill="FFFFFF"/>
        <w:spacing w:before="0" w:beforeAutospacing="0" w:after="0" w:afterAutospacing="0"/>
        <w:jc w:val="both"/>
        <w:rPr>
          <w:color w:val="000000"/>
          <w:sz w:val="28"/>
          <w:szCs w:val="28"/>
        </w:rPr>
      </w:pPr>
    </w:p>
    <w:p w:rsidR="005A7DFD" w:rsidRPr="00443BC5" w:rsidRDefault="005A7DFD">
      <w:pPr>
        <w:rPr>
          <w:rFonts w:ascii="Times New Roman" w:hAnsi="Times New Roman" w:cs="Times New Roman"/>
          <w:color w:val="000000"/>
          <w:sz w:val="28"/>
          <w:szCs w:val="28"/>
          <w:shd w:val="clear" w:color="auto" w:fill="FFFFFF"/>
        </w:rPr>
      </w:pPr>
      <w:r w:rsidRPr="00443BC5">
        <w:rPr>
          <w:rFonts w:ascii="Times New Roman" w:hAnsi="Times New Roman" w:cs="Times New Roman"/>
          <w:color w:val="000000"/>
          <w:sz w:val="28"/>
          <w:szCs w:val="28"/>
          <w:shd w:val="clear" w:color="auto" w:fill="FFFFFF"/>
        </w:rPr>
        <w:t>В словаре слово </w:t>
      </w:r>
      <w:r w:rsidRPr="00443BC5">
        <w:rPr>
          <w:rFonts w:ascii="Times New Roman" w:hAnsi="Times New Roman" w:cs="Times New Roman"/>
          <w:b/>
          <w:bCs/>
          <w:color w:val="000000"/>
          <w:sz w:val="28"/>
          <w:szCs w:val="28"/>
          <w:shd w:val="clear" w:color="auto" w:fill="FFFFFF"/>
        </w:rPr>
        <w:t>блокада</w:t>
      </w:r>
      <w:r w:rsidRPr="00443BC5">
        <w:rPr>
          <w:rFonts w:ascii="Times New Roman" w:hAnsi="Times New Roman" w:cs="Times New Roman"/>
          <w:color w:val="000000"/>
          <w:sz w:val="28"/>
          <w:szCs w:val="28"/>
          <w:shd w:val="clear" w:color="auto" w:fill="FFFFFF"/>
        </w:rPr>
        <w:t> означает - окружение города, крепости, армий войском неприятеля с целью отрезать их от внешнего мира и этим принудить к сдаче или парализовать их деятельность. 900 дней длилась блокада Ленинграда. Это самая продолжительная и страшная осада города за всю историю человечества. Почти 900 дней боли и страдания, мужества и самоотверженности. </w:t>
      </w:r>
    </w:p>
    <w:p w:rsidR="00986F6B" w:rsidRDefault="00443BC5" w:rsidP="00986F6B">
      <w:pPr>
        <w:pStyle w:val="c6"/>
        <w:shd w:val="clear" w:color="auto" w:fill="FFFFFF"/>
        <w:spacing w:before="0" w:beforeAutospacing="0" w:after="0" w:afterAutospacing="0"/>
        <w:jc w:val="both"/>
        <w:rPr>
          <w:rStyle w:val="c0"/>
          <w:color w:val="000000"/>
          <w:sz w:val="28"/>
          <w:szCs w:val="28"/>
        </w:rPr>
      </w:pPr>
      <w:r>
        <w:rPr>
          <w:rStyle w:val="c1"/>
          <w:b/>
          <w:bCs/>
          <w:color w:val="000000"/>
          <w:sz w:val="28"/>
          <w:szCs w:val="28"/>
        </w:rPr>
        <w:t>Ведущий 2</w:t>
      </w:r>
      <w:r w:rsidR="00986F6B" w:rsidRPr="002E5CF8">
        <w:rPr>
          <w:rStyle w:val="c1"/>
          <w:b/>
          <w:bCs/>
          <w:color w:val="000000"/>
          <w:sz w:val="28"/>
          <w:szCs w:val="28"/>
        </w:rPr>
        <w:t>:</w:t>
      </w:r>
      <w:r w:rsidR="00986F6B" w:rsidRPr="002E5CF8">
        <w:rPr>
          <w:rStyle w:val="c0"/>
          <w:color w:val="000000"/>
          <w:sz w:val="28"/>
          <w:szCs w:val="28"/>
        </w:rPr>
        <w:t> </w:t>
      </w:r>
    </w:p>
    <w:p w:rsidR="009847C4" w:rsidRPr="00443BC5" w:rsidRDefault="009847C4" w:rsidP="00986F6B">
      <w:pPr>
        <w:pStyle w:val="c6"/>
        <w:shd w:val="clear" w:color="auto" w:fill="FFFFFF"/>
        <w:spacing w:before="0" w:beforeAutospacing="0" w:after="0" w:afterAutospacing="0"/>
        <w:jc w:val="both"/>
        <w:rPr>
          <w:color w:val="000000"/>
          <w:sz w:val="28"/>
          <w:szCs w:val="28"/>
        </w:rPr>
      </w:pPr>
      <w:r w:rsidRPr="00443BC5">
        <w:rPr>
          <w:color w:val="000000"/>
          <w:sz w:val="28"/>
          <w:szCs w:val="28"/>
          <w:shd w:val="clear" w:color="auto" w:fill="FFFFFF"/>
        </w:rPr>
        <w:t>По «плану Барбаросса», утверждённому Гитлером в декабре 1940 года, фашисты хотели захватить Ленинград раньше, чем Москву. - В августе 1941 года кольцо блокады вокруг Ленинграда сомкнулось. Начались суровые 900 дней блокады. Ужасную участь готовил Гитлер Ленинграду. Он хотел стереть этот город с лица земли. - Фашисты окружили Ленинград, обстреливали его из артиллерийских орудий всех калибров и беспрерывно бомбили город с воздуха. На защиту родного города поднялись все его жители. В короткий срок он был превращён в город-крепость.</w:t>
      </w:r>
      <w:r w:rsidRPr="00443BC5">
        <w:rPr>
          <w:color w:val="000000"/>
          <w:sz w:val="28"/>
          <w:szCs w:val="28"/>
        </w:rPr>
        <w:br/>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Битва за Ленинград является одной из решающих битв</w:t>
      </w:r>
      <w:proofErr w:type="gramStart"/>
      <w:r w:rsidRPr="002E5CF8">
        <w:rPr>
          <w:rStyle w:val="c0"/>
          <w:color w:val="000000"/>
          <w:sz w:val="28"/>
          <w:szCs w:val="28"/>
        </w:rPr>
        <w:t xml:space="preserve"> В</w:t>
      </w:r>
      <w:proofErr w:type="gramEnd"/>
      <w:r w:rsidRPr="002E5CF8">
        <w:rPr>
          <w:rStyle w:val="c0"/>
          <w:color w:val="000000"/>
          <w:sz w:val="28"/>
          <w:szCs w:val="28"/>
        </w:rPr>
        <w:t>торой мировой войны и занимает особое место в мировой военной истории не только из-за своей продолжительности, но и благодаря героической стойкости, проявленной защитниками города. Ленинградское сражение охватило почти всю северо-западную часть страны и длилось более трёх лет. На защиту города Ленинграда поднялись все его жители: 500 тыс. ленинградцев строили оборонительные сооружения, 300 тыс. ушли добровольцами в народное ополчение, на фронт и в партизанское отряды.</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Блокада города и вражеские обстрелы продолжались 900 дней. За это время на Ленинград обрушилось свыше 100 тыс. фугасных и зажигательных авиабомб, фашисты выпустили 150 тыс. снарядов.</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lastRenderedPageBreak/>
        <w:t xml:space="preserve">      В воспоминаниях блокадников иногда встречаются ужасные, нечеловеческие подробности, но даже все кошмары пережитого не могут сравниться с ежедневными монотонными испытаниями, которые выпали на долю тех, кому пришлось прожить три долгих блокадных года.</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При всей чудовищности той действительности будничная жизнь большого города не останавливала свой круговорот</w:t>
      </w:r>
    </w:p>
    <w:p w:rsidR="00D06708" w:rsidRDefault="00D06708" w:rsidP="00986F6B">
      <w:pPr>
        <w:pStyle w:val="c6"/>
        <w:shd w:val="clear" w:color="auto" w:fill="FFFFFF"/>
        <w:spacing w:before="0" w:beforeAutospacing="0" w:after="0" w:afterAutospacing="0"/>
        <w:jc w:val="both"/>
        <w:rPr>
          <w:rStyle w:val="c1"/>
          <w:b/>
          <w:bCs/>
          <w:color w:val="000000"/>
          <w:sz w:val="28"/>
          <w:szCs w:val="28"/>
        </w:rPr>
      </w:pPr>
    </w:p>
    <w:p w:rsidR="00986F6B" w:rsidRPr="002E5CF8" w:rsidRDefault="00443BC5" w:rsidP="00986F6B">
      <w:pPr>
        <w:pStyle w:val="c6"/>
        <w:shd w:val="clear" w:color="auto" w:fill="FFFFFF"/>
        <w:spacing w:before="0" w:beforeAutospacing="0" w:after="0" w:afterAutospacing="0"/>
        <w:jc w:val="both"/>
        <w:rPr>
          <w:color w:val="000000"/>
          <w:sz w:val="28"/>
          <w:szCs w:val="28"/>
        </w:rPr>
      </w:pPr>
      <w:r>
        <w:rPr>
          <w:rStyle w:val="c1"/>
          <w:b/>
          <w:bCs/>
          <w:color w:val="000000"/>
          <w:sz w:val="28"/>
          <w:szCs w:val="28"/>
        </w:rPr>
        <w:t>Ведущий 1</w:t>
      </w:r>
      <w:r w:rsidR="00986F6B" w:rsidRPr="002E5CF8">
        <w:rPr>
          <w:rStyle w:val="c1"/>
          <w:b/>
          <w:bCs/>
          <w:color w:val="000000"/>
          <w:sz w:val="28"/>
          <w:szCs w:val="28"/>
        </w:rPr>
        <w:t>:</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Город продолжал жить – работали многие заводы и фабрики, ученые проводили исследования, писали научные труды, функционировали городские службы и торговые предприятия, не регулярно, но все же работали кинотеатры, давались представления, художники писали картины, поэты – стихи, а монотонный стук </w:t>
      </w:r>
      <w:r w:rsidRPr="002E5CF8">
        <w:rPr>
          <w:rStyle w:val="c1"/>
          <w:b/>
          <w:bCs/>
          <w:color w:val="000000"/>
          <w:sz w:val="28"/>
          <w:szCs w:val="28"/>
        </w:rPr>
        <w:t>метронома </w:t>
      </w:r>
      <w:r w:rsidRPr="002E5CF8">
        <w:rPr>
          <w:rStyle w:val="c9"/>
          <w:b/>
          <w:bCs/>
          <w:i/>
          <w:iCs/>
          <w:color w:val="000000"/>
          <w:sz w:val="28"/>
          <w:szCs w:val="28"/>
        </w:rPr>
        <w:t>(слышны удары метронома)</w:t>
      </w:r>
      <w:r w:rsidRPr="002E5CF8">
        <w:rPr>
          <w:rStyle w:val="c0"/>
          <w:color w:val="000000"/>
          <w:sz w:val="28"/>
          <w:szCs w:val="28"/>
        </w:rPr>
        <w:t>, доносившийся из репродуктора, прерывался передачами ленинградского радио.</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С трудом укладывается в сознании, но это была обыденная человеческая жизнь – ужасно трудная, сопряженная с постоянными опасностями и лишениями, </w:t>
      </w:r>
      <w:r w:rsidRPr="002E5CF8">
        <w:rPr>
          <w:rStyle w:val="c1"/>
          <w:b/>
          <w:bCs/>
          <w:color w:val="000000"/>
          <w:sz w:val="28"/>
          <w:szCs w:val="28"/>
        </w:rPr>
        <w:t>но все-таки жизнь</w:t>
      </w:r>
      <w:proofErr w:type="gramStart"/>
      <w:r w:rsidRPr="002E5CF8">
        <w:rPr>
          <w:rStyle w:val="c1"/>
          <w:b/>
          <w:bCs/>
          <w:color w:val="000000"/>
          <w:sz w:val="28"/>
          <w:szCs w:val="28"/>
        </w:rPr>
        <w:t>.</w:t>
      </w:r>
      <w:proofErr w:type="gramEnd"/>
      <w:r w:rsidRPr="002E5CF8">
        <w:rPr>
          <w:rStyle w:val="c0"/>
          <w:color w:val="000000"/>
          <w:sz w:val="28"/>
          <w:szCs w:val="28"/>
        </w:rPr>
        <w:t xml:space="preserve"> ( </w:t>
      </w:r>
      <w:proofErr w:type="gramStart"/>
      <w:r w:rsidRPr="002E5CF8">
        <w:rPr>
          <w:rStyle w:val="c0"/>
          <w:color w:val="000000"/>
          <w:sz w:val="28"/>
          <w:szCs w:val="28"/>
        </w:rPr>
        <w:t>м</w:t>
      </w:r>
      <w:proofErr w:type="gramEnd"/>
      <w:r w:rsidRPr="002E5CF8">
        <w:rPr>
          <w:rStyle w:val="c0"/>
          <w:color w:val="000000"/>
          <w:sz w:val="28"/>
          <w:szCs w:val="28"/>
        </w:rPr>
        <w:t>ногозначительно).</w:t>
      </w:r>
    </w:p>
    <w:p w:rsidR="00D06708" w:rsidRDefault="00D06708" w:rsidP="00986F6B">
      <w:pPr>
        <w:pStyle w:val="c6"/>
        <w:shd w:val="clear" w:color="auto" w:fill="FFFFFF"/>
        <w:spacing w:before="0" w:beforeAutospacing="0" w:after="0" w:afterAutospacing="0"/>
        <w:jc w:val="both"/>
        <w:rPr>
          <w:rStyle w:val="c1"/>
          <w:b/>
          <w:bCs/>
          <w:color w:val="000000"/>
          <w:sz w:val="28"/>
          <w:szCs w:val="28"/>
        </w:rPr>
      </w:pPr>
    </w:p>
    <w:p w:rsidR="00986F6B" w:rsidRPr="002E5CF8" w:rsidRDefault="00443BC5" w:rsidP="00986F6B">
      <w:pPr>
        <w:pStyle w:val="c6"/>
        <w:shd w:val="clear" w:color="auto" w:fill="FFFFFF"/>
        <w:spacing w:before="0" w:beforeAutospacing="0" w:after="0" w:afterAutospacing="0"/>
        <w:jc w:val="both"/>
        <w:rPr>
          <w:color w:val="000000"/>
          <w:sz w:val="28"/>
          <w:szCs w:val="28"/>
        </w:rPr>
      </w:pPr>
      <w:r>
        <w:rPr>
          <w:rStyle w:val="c1"/>
          <w:b/>
          <w:bCs/>
          <w:color w:val="000000"/>
          <w:sz w:val="28"/>
          <w:szCs w:val="28"/>
        </w:rPr>
        <w:t>Ведущий 2</w:t>
      </w:r>
      <w:r w:rsidR="00986F6B" w:rsidRPr="002E5CF8">
        <w:rPr>
          <w:rStyle w:val="c1"/>
          <w:b/>
          <w:bCs/>
          <w:color w:val="000000"/>
          <w:sz w:val="28"/>
          <w:szCs w:val="28"/>
        </w:rPr>
        <w:t>:</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На смену утру приходил день, который завершался сумерками, а потом ночь вступала в свои права. Люди ложились в промерзшие постели и… видели сны, в которых им постоянно снилась еда. Это были мучительные сны, не приносившие отдохновения.</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Повседневная жизнь ленинградцев была наполнена заботами и проблемами, о которых в нашей жизни мы даже не вспоминаем, и забот этих было предостаточно. Немыми  и в то же время кричащими свидетелями тех страшных дней являются дневники ленинградцев.</w:t>
      </w:r>
    </w:p>
    <w:p w:rsidR="00D06708" w:rsidRDefault="00D06708" w:rsidP="00986F6B">
      <w:pPr>
        <w:pStyle w:val="c4"/>
        <w:shd w:val="clear" w:color="auto" w:fill="FFFFFF"/>
        <w:spacing w:before="0" w:beforeAutospacing="0" w:after="0" w:afterAutospacing="0"/>
        <w:rPr>
          <w:rStyle w:val="c1"/>
          <w:b/>
          <w:bCs/>
          <w:color w:val="000000"/>
          <w:sz w:val="28"/>
          <w:szCs w:val="28"/>
        </w:rPr>
      </w:pPr>
    </w:p>
    <w:p w:rsidR="00986F6B" w:rsidRPr="002E5CF8" w:rsidRDefault="00986F6B" w:rsidP="00986F6B">
      <w:pPr>
        <w:pStyle w:val="c4"/>
        <w:shd w:val="clear" w:color="auto" w:fill="FFFFFF"/>
        <w:spacing w:before="0" w:beforeAutospacing="0" w:after="0" w:afterAutospacing="0"/>
        <w:rPr>
          <w:color w:val="000000"/>
          <w:sz w:val="28"/>
          <w:szCs w:val="28"/>
        </w:rPr>
      </w:pPr>
      <w:r w:rsidRPr="002E5CF8">
        <w:rPr>
          <w:rStyle w:val="c1"/>
          <w:b/>
          <w:bCs/>
          <w:color w:val="000000"/>
          <w:sz w:val="28"/>
          <w:szCs w:val="28"/>
        </w:rPr>
        <w:t xml:space="preserve">Ведущий </w:t>
      </w:r>
      <w:r w:rsidR="00443BC5">
        <w:rPr>
          <w:rStyle w:val="c1"/>
          <w:b/>
          <w:bCs/>
          <w:color w:val="000000"/>
          <w:sz w:val="28"/>
          <w:szCs w:val="28"/>
        </w:rPr>
        <w:t>1</w:t>
      </w:r>
      <w:r w:rsidRPr="002E5CF8">
        <w:rPr>
          <w:rStyle w:val="c0"/>
          <w:color w:val="000000"/>
          <w:sz w:val="28"/>
          <w:szCs w:val="28"/>
        </w:rPr>
        <w:t>:</w:t>
      </w:r>
    </w:p>
    <w:p w:rsidR="00986F6B" w:rsidRPr="002E5CF8" w:rsidRDefault="00986F6B" w:rsidP="00986F6B">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xml:space="preserve">       В истории блокады Ленинграда самым трагическим периодом была зима 1941–1942 годов. Вся тяжесть легла на плечи рядовых ленинградцев. За годы блокады от голода, холода, бомбёжек и артобстрелов погибло 900 тыс. мирных жителей. Для Гитлера вопрос о судьбе Ленинграда решался однозначно: город должен был подвергнуться полному уничтожению. </w:t>
      </w:r>
    </w:p>
    <w:p w:rsidR="00D06708" w:rsidRDefault="00D06708" w:rsidP="00986F6B">
      <w:pPr>
        <w:pStyle w:val="c4"/>
        <w:shd w:val="clear" w:color="auto" w:fill="FFFFFF"/>
        <w:spacing w:before="0" w:beforeAutospacing="0" w:after="0" w:afterAutospacing="0"/>
        <w:rPr>
          <w:rStyle w:val="c1"/>
          <w:b/>
          <w:bCs/>
          <w:color w:val="000000"/>
          <w:sz w:val="28"/>
          <w:szCs w:val="28"/>
        </w:rPr>
      </w:pPr>
    </w:p>
    <w:p w:rsidR="00986F6B" w:rsidRPr="002E5CF8" w:rsidRDefault="00443BC5" w:rsidP="00986F6B">
      <w:pPr>
        <w:pStyle w:val="c4"/>
        <w:shd w:val="clear" w:color="auto" w:fill="FFFFFF"/>
        <w:spacing w:before="0" w:beforeAutospacing="0" w:after="0" w:afterAutospacing="0"/>
        <w:rPr>
          <w:color w:val="000000"/>
          <w:sz w:val="28"/>
          <w:szCs w:val="28"/>
        </w:rPr>
      </w:pPr>
      <w:r>
        <w:rPr>
          <w:rStyle w:val="c1"/>
          <w:b/>
          <w:bCs/>
          <w:color w:val="000000"/>
          <w:sz w:val="28"/>
          <w:szCs w:val="28"/>
        </w:rPr>
        <w:t>Ведущий 2</w:t>
      </w:r>
      <w:r w:rsidR="00986F6B" w:rsidRPr="002E5CF8">
        <w:rPr>
          <w:rStyle w:val="c1"/>
          <w:b/>
          <w:bCs/>
          <w:color w:val="000000"/>
          <w:sz w:val="28"/>
          <w:szCs w:val="28"/>
        </w:rPr>
        <w:t>:</w:t>
      </w:r>
      <w:r w:rsidR="00986F6B" w:rsidRPr="002E5CF8">
        <w:rPr>
          <w:rStyle w:val="c0"/>
          <w:color w:val="000000"/>
          <w:sz w:val="28"/>
          <w:szCs w:val="28"/>
        </w:rPr>
        <w:t> </w:t>
      </w:r>
    </w:p>
    <w:p w:rsidR="009847C4" w:rsidRPr="00443BC5" w:rsidRDefault="00986F6B" w:rsidP="00986F6B">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xml:space="preserve">    Невиданные трудности и страдания пришлось пережить Ленинграду, его жителям и защитникам в блокадную зиму 1941-1942 года. Осенью 1941 года нормы продовольствия снижались пять раз. В ноябре рабочие получали по 250 грамм хлеба в день, все остальные по – 125 грамм. </w:t>
      </w:r>
      <w:r w:rsidR="009847C4" w:rsidRPr="00443BC5">
        <w:rPr>
          <w:color w:val="000000"/>
          <w:sz w:val="28"/>
          <w:szCs w:val="28"/>
          <w:shd w:val="clear" w:color="auto" w:fill="FFFFFF"/>
        </w:rPr>
        <w:t>Это было трудно назвать хлебом. Это была тёмно-коричневая липкая масса, отдававшая горечью. Она на 40 процентов состояла из различных примесей, в число которых входила целлюлоза, получаемая из древесины</w:t>
      </w:r>
      <w:r w:rsidR="009847C4" w:rsidRPr="00443BC5">
        <w:rPr>
          <w:color w:val="000000"/>
          <w:sz w:val="28"/>
          <w:szCs w:val="28"/>
        </w:rPr>
        <w:br/>
      </w:r>
      <w:r w:rsidR="009847C4" w:rsidRPr="00443BC5">
        <w:rPr>
          <w:color w:val="000000"/>
          <w:sz w:val="28"/>
          <w:szCs w:val="28"/>
          <w:shd w:val="clear" w:color="auto" w:fill="FFFFFF"/>
        </w:rPr>
        <w:t xml:space="preserve">- Пытаясь заглушить муки голода, люди ели домашних животных и птиц. </w:t>
      </w:r>
      <w:r w:rsidR="009847C4" w:rsidRPr="00443BC5">
        <w:rPr>
          <w:color w:val="000000"/>
          <w:sz w:val="28"/>
          <w:szCs w:val="28"/>
          <w:shd w:val="clear" w:color="auto" w:fill="FFFFFF"/>
        </w:rPr>
        <w:lastRenderedPageBreak/>
        <w:t xml:space="preserve">Варили суп или студень из столярного клея. Употребляли в пищу лекарства. Многие ездили на </w:t>
      </w:r>
      <w:proofErr w:type="spellStart"/>
      <w:r w:rsidR="009847C4" w:rsidRPr="00443BC5">
        <w:rPr>
          <w:color w:val="000000"/>
          <w:sz w:val="28"/>
          <w:szCs w:val="28"/>
          <w:shd w:val="clear" w:color="auto" w:fill="FFFFFF"/>
        </w:rPr>
        <w:t>Бадаевские</w:t>
      </w:r>
      <w:proofErr w:type="spellEnd"/>
      <w:r w:rsidR="009847C4" w:rsidRPr="00443BC5">
        <w:rPr>
          <w:color w:val="000000"/>
          <w:sz w:val="28"/>
          <w:szCs w:val="28"/>
          <w:shd w:val="clear" w:color="auto" w:fill="FFFFFF"/>
        </w:rPr>
        <w:t xml:space="preserve"> склады, собирали комья мёрзлой земли. Правда, сахар, превратившийся во время пожара в густой сироп, ещё раньше организованно собрали и переработали. Но «</w:t>
      </w:r>
      <w:proofErr w:type="spellStart"/>
      <w:r w:rsidR="009847C4" w:rsidRPr="00443BC5">
        <w:rPr>
          <w:color w:val="000000"/>
          <w:sz w:val="28"/>
          <w:szCs w:val="28"/>
          <w:shd w:val="clear" w:color="auto" w:fill="FFFFFF"/>
        </w:rPr>
        <w:t>бадаевская</w:t>
      </w:r>
      <w:proofErr w:type="spellEnd"/>
      <w:r w:rsidR="009847C4" w:rsidRPr="00443BC5">
        <w:rPr>
          <w:color w:val="000000"/>
          <w:sz w:val="28"/>
          <w:szCs w:val="28"/>
          <w:shd w:val="clear" w:color="auto" w:fill="FFFFFF"/>
        </w:rPr>
        <w:t>» земля считалась ценным продуктом. Её глотали, запивая кипятком, или вымачивали и пили чуть сладковатую мутную воду.</w:t>
      </w:r>
      <w:r w:rsidR="009847C4" w:rsidRPr="00443BC5">
        <w:rPr>
          <w:color w:val="000000"/>
          <w:sz w:val="28"/>
          <w:szCs w:val="28"/>
        </w:rPr>
        <w:br/>
      </w:r>
      <w:r w:rsidR="009847C4" w:rsidRPr="00443BC5">
        <w:rPr>
          <w:color w:val="000000"/>
          <w:sz w:val="28"/>
          <w:szCs w:val="28"/>
          <w:shd w:val="clear" w:color="auto" w:fill="FFFFFF"/>
        </w:rPr>
        <w:t>- Голодная смерть косила людей.</w:t>
      </w:r>
    </w:p>
    <w:p w:rsidR="00986F6B" w:rsidRPr="002E5CF8" w:rsidRDefault="00986F6B" w:rsidP="00986F6B">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xml:space="preserve">К началу осады из Ленинграда вывезли только небольшую часть жителей (менее 500 тыс. человек). Около 3 млн. человек не успели уехать. В осажденном городе осталось более 400 тыс. детей. Не было электричества, и почти весь город погрузился во тьму. Дома не отапливались. Воду приходилось брать из прорубей. Осажденный Ленинград оказался почти без запасов продовольствия. </w:t>
      </w:r>
    </w:p>
    <w:p w:rsidR="002E5CF8" w:rsidRPr="002E5CF8" w:rsidRDefault="002E5CF8" w:rsidP="00986F6B">
      <w:pPr>
        <w:pStyle w:val="c6"/>
        <w:shd w:val="clear" w:color="auto" w:fill="FFFFFF"/>
        <w:spacing w:before="0" w:beforeAutospacing="0" w:after="0" w:afterAutospacing="0"/>
        <w:jc w:val="both"/>
        <w:rPr>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1: </w:t>
      </w:r>
    </w:p>
    <w:p w:rsidR="002E5CF8" w:rsidRPr="002E5CF8" w:rsidRDefault="002E5CF8" w:rsidP="002E5CF8">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 xml:space="preserve">     Какое-то время еще работали школы, кто был в силах, приходил. Сидели в пальто и шапках в ледяном нетопленом классе, голодные. У всех – закопченные лица; электричества уже не было, в квартирах горели коптилки – баночки с какой-то горючей жидкостью, в которые вставлялся маленький фитилек. Света она дает ничтожно мало, но коптить немилосердно, отсюда и название. И у учительницы нашей скопилась в морщинах эта копоть. Обессилевшие от голода люди постепенно стали опускаться – не мылись, покрылись вшами. </w:t>
      </w:r>
    </w:p>
    <w:p w:rsidR="002E5CF8" w:rsidRPr="00443BC5" w:rsidRDefault="009847C4" w:rsidP="002E5CF8">
      <w:pPr>
        <w:pStyle w:val="c6"/>
        <w:shd w:val="clear" w:color="auto" w:fill="FFFFFF"/>
        <w:spacing w:before="0" w:beforeAutospacing="0" w:after="0" w:afterAutospacing="0"/>
        <w:jc w:val="both"/>
        <w:rPr>
          <w:color w:val="000000"/>
          <w:sz w:val="28"/>
          <w:szCs w:val="28"/>
        </w:rPr>
      </w:pPr>
      <w:r w:rsidRPr="00443BC5">
        <w:rPr>
          <w:color w:val="000000"/>
          <w:sz w:val="28"/>
          <w:szCs w:val="28"/>
          <w:shd w:val="clear" w:color="auto" w:fill="FFFFFF"/>
        </w:rPr>
        <w:t>Ленинградские мальчишки и девчонки создавали тимуровски</w:t>
      </w:r>
      <w:r w:rsidR="00443BC5">
        <w:rPr>
          <w:color w:val="000000"/>
          <w:sz w:val="28"/>
          <w:szCs w:val="28"/>
          <w:shd w:val="clear" w:color="auto" w:fill="FFFFFF"/>
        </w:rPr>
        <w:t xml:space="preserve">е команды и помогали взрослым в </w:t>
      </w:r>
      <w:r w:rsidRPr="00443BC5">
        <w:rPr>
          <w:color w:val="000000"/>
          <w:sz w:val="28"/>
          <w:szCs w:val="28"/>
          <w:shd w:val="clear" w:color="auto" w:fill="FFFFFF"/>
        </w:rPr>
        <w:t>борьбе против фашистов.</w:t>
      </w:r>
      <w:r w:rsidRPr="00443BC5">
        <w:rPr>
          <w:color w:val="000000"/>
          <w:sz w:val="28"/>
          <w:szCs w:val="28"/>
        </w:rPr>
        <w:br/>
      </w:r>
      <w:r w:rsidRPr="00443BC5">
        <w:rPr>
          <w:color w:val="000000"/>
          <w:sz w:val="28"/>
          <w:szCs w:val="28"/>
          <w:shd w:val="clear" w:color="auto" w:fill="FFFFFF"/>
        </w:rPr>
        <w:t>- Они дежурили на крышах и тушили зажигательные бомбы. Они работали в госпиталях: мыли полы, кормили раненых, давали им лекарства.</w:t>
      </w:r>
      <w:r w:rsidRPr="00443BC5">
        <w:rPr>
          <w:color w:val="000000"/>
          <w:sz w:val="28"/>
          <w:szCs w:val="28"/>
        </w:rPr>
        <w:br/>
      </w:r>
      <w:r w:rsidRPr="00443BC5">
        <w:rPr>
          <w:color w:val="000000"/>
          <w:sz w:val="28"/>
          <w:szCs w:val="28"/>
          <w:shd w:val="clear" w:color="auto" w:fill="FFFFFF"/>
        </w:rPr>
        <w:t>- Они обходили квартиры, помогали ослабевшим от голода ленинградцам выкупать хлеб по хлебным карточкам, приносили им воду с Невы и дрова.</w:t>
      </w:r>
      <w:r w:rsidRPr="00443BC5">
        <w:rPr>
          <w:color w:val="000000"/>
          <w:sz w:val="28"/>
          <w:szCs w:val="28"/>
        </w:rPr>
        <w:br/>
      </w:r>
      <w:r w:rsidRPr="00443BC5">
        <w:rPr>
          <w:color w:val="000000"/>
          <w:sz w:val="28"/>
          <w:szCs w:val="28"/>
          <w:shd w:val="clear" w:color="auto" w:fill="FFFFFF"/>
        </w:rPr>
        <w:t>- В двенадцать-пятнадцать лет они становились станочниками, сборщиками, выпускали боеприпасы и оружие для фронта.</w:t>
      </w:r>
      <w:r w:rsidRPr="00443BC5">
        <w:rPr>
          <w:color w:val="000000"/>
          <w:sz w:val="28"/>
          <w:szCs w:val="28"/>
        </w:rPr>
        <w:br/>
      </w:r>
      <w:r w:rsidRPr="00443BC5">
        <w:rPr>
          <w:color w:val="000000"/>
          <w:sz w:val="28"/>
          <w:szCs w:val="28"/>
          <w:shd w:val="clear" w:color="auto" w:fill="FFFFFF"/>
        </w:rPr>
        <w:t>- Они рыли окопы и работали на первых ленинградских огородах. А ведь сами они едва держались на ногах от голода.</w:t>
      </w:r>
    </w:p>
    <w:p w:rsidR="00D06708" w:rsidRDefault="00D06708" w:rsidP="002E5CF8">
      <w:pPr>
        <w:pStyle w:val="c4"/>
        <w:shd w:val="clear" w:color="auto" w:fill="FFFFFF"/>
        <w:spacing w:before="0" w:beforeAutospacing="0" w:after="0" w:afterAutospacing="0"/>
        <w:rPr>
          <w:rStyle w:val="c1"/>
          <w:b/>
          <w:bCs/>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2: </w:t>
      </w: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(Портрет Савичевой Тани на экране)</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1"/>
          <w:b/>
          <w:bCs/>
          <w:color w:val="000000"/>
          <w:sz w:val="28"/>
          <w:szCs w:val="28"/>
        </w:rPr>
        <w:t>  </w:t>
      </w:r>
      <w:r w:rsidRPr="002E5CF8">
        <w:rPr>
          <w:rStyle w:val="c0"/>
          <w:color w:val="000000"/>
          <w:sz w:val="28"/>
          <w:szCs w:val="28"/>
        </w:rPr>
        <w:t>Имя Тани Савичевой знает весь мир. Она жила в Ленинграде, в большой дружной семье. Школьнице Тане Савичевой было 11 лет. В дни блокады вела дневник. В этом дневнике всего 9 страниц и на шести из них даты смерти близких людей. </w:t>
      </w:r>
      <w:r w:rsidRPr="002E5CF8">
        <w:rPr>
          <w:rStyle w:val="c1"/>
          <w:b/>
          <w:bCs/>
          <w:color w:val="000000"/>
          <w:sz w:val="28"/>
          <w:szCs w:val="28"/>
        </w:rPr>
        <w:t>(На экране фото дневника)</w:t>
      </w:r>
    </w:p>
    <w:p w:rsidR="00986F6B" w:rsidRPr="002E5CF8" w:rsidRDefault="002E5CF8">
      <w:pPr>
        <w:rPr>
          <w:rFonts w:ascii="Times New Roman" w:hAnsi="Times New Roman" w:cs="Times New Roman"/>
          <w:color w:val="000000"/>
          <w:sz w:val="28"/>
          <w:szCs w:val="28"/>
          <w:shd w:val="clear" w:color="auto" w:fill="FFFFFF"/>
        </w:rPr>
      </w:pPr>
      <w:r w:rsidRPr="002E5CF8">
        <w:rPr>
          <w:rFonts w:ascii="Times New Roman" w:hAnsi="Times New Roman" w:cs="Times New Roman"/>
          <w:color w:val="000000"/>
          <w:sz w:val="28"/>
          <w:szCs w:val="28"/>
          <w:shd w:val="clear" w:color="auto" w:fill="FFFFFF"/>
        </w:rPr>
        <w:t xml:space="preserve">    Умирающую девочку удалось вывезти из блокадного Ленинграда. Но спасти её было уже невозможно. Она умерла 1 июля 1944 года. Дневник Тани Савичевой фигурировал на Нюрнбергском процессе как один из обвинительных документов против нацистских преступников.</w:t>
      </w: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lastRenderedPageBreak/>
        <w:t>Ведущий 2:</w:t>
      </w:r>
      <w:r w:rsidRPr="002E5CF8">
        <w:rPr>
          <w:rStyle w:val="c0"/>
          <w:color w:val="000000"/>
          <w:sz w:val="28"/>
          <w:szCs w:val="28"/>
        </w:rPr>
        <w:t> </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xml:space="preserve">   Были столовые, где за талончик на 20 г крупы давали тарелку супа. </w:t>
      </w:r>
      <w:proofErr w:type="gramStart"/>
      <w:r w:rsidRPr="002E5CF8">
        <w:rPr>
          <w:rStyle w:val="c0"/>
          <w:color w:val="000000"/>
          <w:sz w:val="28"/>
          <w:szCs w:val="28"/>
        </w:rPr>
        <w:t>Правда, суп – одно только название, но хоть что-нибудь, все лучше, чем ничего…” (Слайд “Ленинградский хлеб”).</w:t>
      </w:r>
      <w:proofErr w:type="gramEnd"/>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 xml:space="preserve">    Надвигался голод! Развивалась своеобразная ленинградская кулинария: люди научились делать пышки из горчицы, суп из дрожжей, котлеты из хрена, кисель из столярного клея. Хлеб – это совсем маленький кусочек… тяжелый, липкий, сырой. Хлеб содержал всякую </w:t>
      </w:r>
      <w:proofErr w:type="spellStart"/>
      <w:proofErr w:type="gramStart"/>
      <w:r w:rsidRPr="002E5CF8">
        <w:rPr>
          <w:rStyle w:val="c0"/>
          <w:color w:val="000000"/>
          <w:sz w:val="28"/>
          <w:szCs w:val="28"/>
        </w:rPr>
        <w:t>дрянь</w:t>
      </w:r>
      <w:proofErr w:type="spellEnd"/>
      <w:proofErr w:type="gramEnd"/>
      <w:r w:rsidRPr="002E5CF8">
        <w:rPr>
          <w:rStyle w:val="c0"/>
          <w:color w:val="000000"/>
          <w:sz w:val="28"/>
          <w:szCs w:val="28"/>
        </w:rPr>
        <w:t xml:space="preserve"> и лишь немного муки. Почти все ленинградцы стали дистрофиками. Одни распухли и блестели, как будто покрытые лаком. Это первая степень дистрофии. Другие – высохли – вторая степень. В конце декабря хлебная пайка стала почти вдвое тяжелее – к этому времени значительная часть населения погибла. Многие от слабости падали и умирали прямо на улицах. Весной 1942 года при таянии снега на улицах и площадях нашли около 13 тысяч трупов. Власти зарегистрировали более 250 случаев людоедства, а на рынках торговали сомнительным студнем.</w:t>
      </w:r>
    </w:p>
    <w:p w:rsidR="00D06708" w:rsidRDefault="00D06708" w:rsidP="002E5CF8">
      <w:pPr>
        <w:pStyle w:val="c4"/>
        <w:shd w:val="clear" w:color="auto" w:fill="FFFFFF"/>
        <w:spacing w:before="0" w:beforeAutospacing="0" w:after="0" w:afterAutospacing="0"/>
        <w:rPr>
          <w:rStyle w:val="c1"/>
          <w:b/>
          <w:bCs/>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1:</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1"/>
          <w:b/>
          <w:bCs/>
          <w:color w:val="000000"/>
          <w:sz w:val="28"/>
          <w:szCs w:val="28"/>
        </w:rPr>
        <w:t>    </w:t>
      </w:r>
      <w:r w:rsidRPr="002E5CF8">
        <w:rPr>
          <w:rStyle w:val="c0"/>
          <w:color w:val="000000"/>
          <w:sz w:val="28"/>
          <w:szCs w:val="28"/>
        </w:rPr>
        <w:t> Надо отметить, что предпринимались все возможные меры, чтобы облегчить положение ленинградцев, сократить число неминуемых жертв. По льду Ладожского озера была проложена автомобильная дорога, названная “дорогой жизни”. Она позволила подвозить боеприпасы, продукты, вывозить больных из блокадного города. За 102 дня работы ледовой трассы по ней было доставлено в Ленинград более 200 т грузов. Работа ледовой трассы сделала возможным уже с 25 декабря повысить нормы выдачи хлеба рабочим на 100 г, служащим, инвалидам и детям - на 75 г в сутки.</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По дну озера был проложен энергетический кабель, а также трубопровод, снабжавший Ленинград горючим. Хлеб доставляли теперь не только по воздуху, но и по ледовой дороге через Ладожское озеро. Грузовики шли по льду под постоянными бомбежками, поэтому этот путь прозвали еще и “Дорогой смерти”. </w:t>
      </w:r>
      <w:r w:rsidRPr="002E5CF8">
        <w:rPr>
          <w:rStyle w:val="c1"/>
          <w:b/>
          <w:bCs/>
          <w:color w:val="000000"/>
          <w:sz w:val="28"/>
          <w:szCs w:val="28"/>
        </w:rPr>
        <w:t>(На фоне музыки показ слайдов о “Дороге жизни”).</w:t>
      </w:r>
    </w:p>
    <w:p w:rsidR="00D06708" w:rsidRDefault="00D06708" w:rsidP="002E5CF8">
      <w:pPr>
        <w:pStyle w:val="c4"/>
        <w:shd w:val="clear" w:color="auto" w:fill="FFFFFF"/>
        <w:spacing w:before="0" w:beforeAutospacing="0" w:after="0" w:afterAutospacing="0"/>
        <w:rPr>
          <w:rStyle w:val="c1"/>
          <w:b/>
          <w:bCs/>
          <w:color w:val="000000"/>
          <w:sz w:val="28"/>
          <w:szCs w:val="28"/>
        </w:rPr>
      </w:pPr>
    </w:p>
    <w:p w:rsidR="002E5CF8" w:rsidRPr="002E5CF8" w:rsidRDefault="002E5CF8" w:rsidP="002E5CF8">
      <w:pPr>
        <w:pStyle w:val="c4"/>
        <w:shd w:val="clear" w:color="auto" w:fill="FFFFFF"/>
        <w:spacing w:before="0" w:beforeAutospacing="0" w:after="0" w:afterAutospacing="0"/>
        <w:rPr>
          <w:color w:val="000000"/>
          <w:sz w:val="28"/>
          <w:szCs w:val="28"/>
        </w:rPr>
      </w:pPr>
      <w:r w:rsidRPr="002E5CF8">
        <w:rPr>
          <w:rStyle w:val="c1"/>
          <w:b/>
          <w:bCs/>
          <w:color w:val="000000"/>
          <w:sz w:val="28"/>
          <w:szCs w:val="28"/>
        </w:rPr>
        <w:t>Ведущий 1: </w:t>
      </w:r>
    </w:p>
    <w:p w:rsidR="002E5CF8" w:rsidRPr="002E5CF8" w:rsidRDefault="002E5CF8" w:rsidP="002E5CF8">
      <w:pPr>
        <w:pStyle w:val="c6"/>
        <w:shd w:val="clear" w:color="auto" w:fill="FFFFFF"/>
        <w:spacing w:before="0" w:beforeAutospacing="0" w:after="0" w:afterAutospacing="0"/>
        <w:jc w:val="both"/>
        <w:rPr>
          <w:color w:val="000000"/>
          <w:sz w:val="28"/>
          <w:szCs w:val="28"/>
        </w:rPr>
      </w:pPr>
      <w:r w:rsidRPr="002E5CF8">
        <w:rPr>
          <w:rStyle w:val="c1"/>
          <w:b/>
          <w:bCs/>
          <w:color w:val="000000"/>
          <w:sz w:val="28"/>
          <w:szCs w:val="28"/>
        </w:rPr>
        <w:t>    </w:t>
      </w:r>
      <w:r w:rsidRPr="002E5CF8">
        <w:rPr>
          <w:rStyle w:val="c0"/>
          <w:color w:val="000000"/>
          <w:sz w:val="28"/>
          <w:szCs w:val="28"/>
        </w:rPr>
        <w:t xml:space="preserve">Страшным был итог блокады. За 900 дней погибло 800 тысяч человек. </w:t>
      </w:r>
    </w:p>
    <w:p w:rsidR="00D06708" w:rsidRDefault="002E5CF8" w:rsidP="00D06708">
      <w:pPr>
        <w:pStyle w:val="c6"/>
        <w:shd w:val="clear" w:color="auto" w:fill="FFFFFF"/>
        <w:spacing w:before="0" w:beforeAutospacing="0" w:after="0" w:afterAutospacing="0"/>
        <w:jc w:val="both"/>
        <w:rPr>
          <w:rStyle w:val="c0"/>
          <w:color w:val="000000"/>
          <w:sz w:val="28"/>
          <w:szCs w:val="28"/>
        </w:rPr>
      </w:pPr>
      <w:r w:rsidRPr="002E5CF8">
        <w:rPr>
          <w:rStyle w:val="c0"/>
          <w:color w:val="000000"/>
          <w:sz w:val="28"/>
          <w:szCs w:val="28"/>
        </w:rPr>
        <w:t>Битва за Ленинград закончилась. В течение 900 дней ленинградцы и советские воины при поддержке и помощи всей страны в боях и упорном труде отстаивали город. Ни голод и холод, ни авиационные бомбардировки и артиллерийские обстрелы не сломили славных защитников города. Родина высоко оценила заслуги города-героя. Более 930 тыс. человек удостоились медали “За оборону Ленинграда”.</w:t>
      </w:r>
    </w:p>
    <w:p w:rsidR="00906327" w:rsidRDefault="00906327" w:rsidP="00D06708">
      <w:pPr>
        <w:pStyle w:val="c6"/>
        <w:shd w:val="clear" w:color="auto" w:fill="FFFFFF"/>
        <w:spacing w:before="0" w:beforeAutospacing="0" w:after="0" w:afterAutospacing="0"/>
        <w:jc w:val="both"/>
        <w:rPr>
          <w:rStyle w:val="c0"/>
          <w:color w:val="000000"/>
          <w:sz w:val="28"/>
          <w:szCs w:val="28"/>
        </w:rPr>
      </w:pPr>
    </w:p>
    <w:p w:rsidR="002E5CF8" w:rsidRPr="002E5CF8" w:rsidRDefault="002E5CF8" w:rsidP="00D06708">
      <w:pPr>
        <w:pStyle w:val="c6"/>
        <w:shd w:val="clear" w:color="auto" w:fill="FFFFFF"/>
        <w:spacing w:before="0" w:beforeAutospacing="0" w:after="0" w:afterAutospacing="0"/>
        <w:jc w:val="both"/>
        <w:rPr>
          <w:color w:val="000000"/>
          <w:sz w:val="28"/>
          <w:szCs w:val="28"/>
        </w:rPr>
      </w:pPr>
      <w:r w:rsidRPr="002E5CF8">
        <w:rPr>
          <w:rStyle w:val="c0"/>
          <w:color w:val="000000"/>
          <w:sz w:val="28"/>
          <w:szCs w:val="28"/>
        </w:rPr>
        <w:t>Прошу всех встать и почтить помять погибших во время Великой Отечественной войны 1941-1945 годов.</w:t>
      </w:r>
      <w:r>
        <w:rPr>
          <w:color w:val="000000"/>
          <w:sz w:val="28"/>
          <w:szCs w:val="28"/>
        </w:rPr>
        <w:t xml:space="preserve"> </w:t>
      </w:r>
      <w:r w:rsidRPr="002E5CF8">
        <w:rPr>
          <w:rStyle w:val="c1"/>
          <w:b/>
          <w:bCs/>
          <w:color w:val="000000"/>
          <w:sz w:val="28"/>
          <w:szCs w:val="28"/>
        </w:rPr>
        <w:t xml:space="preserve"> (Минута молчания).</w:t>
      </w:r>
    </w:p>
    <w:sectPr w:rsidR="002E5CF8" w:rsidRPr="002E5CF8" w:rsidSect="008B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F6B"/>
    <w:rsid w:val="000D76FF"/>
    <w:rsid w:val="00123479"/>
    <w:rsid w:val="001F3855"/>
    <w:rsid w:val="002E5CF8"/>
    <w:rsid w:val="00443BC5"/>
    <w:rsid w:val="005A7DFD"/>
    <w:rsid w:val="00605EA3"/>
    <w:rsid w:val="00762BDF"/>
    <w:rsid w:val="008B50A2"/>
    <w:rsid w:val="00906327"/>
    <w:rsid w:val="00983485"/>
    <w:rsid w:val="009847C4"/>
    <w:rsid w:val="00986F6B"/>
    <w:rsid w:val="009D6F48"/>
    <w:rsid w:val="00C6025D"/>
    <w:rsid w:val="00D06708"/>
    <w:rsid w:val="00D80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0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86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86F6B"/>
  </w:style>
  <w:style w:type="character" w:customStyle="1" w:styleId="c0">
    <w:name w:val="c0"/>
    <w:basedOn w:val="a0"/>
    <w:rsid w:val="00986F6B"/>
  </w:style>
  <w:style w:type="paragraph" w:customStyle="1" w:styleId="c6">
    <w:name w:val="c6"/>
    <w:basedOn w:val="a"/>
    <w:rsid w:val="00986F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86F6B"/>
  </w:style>
  <w:style w:type="paragraph" w:styleId="a3">
    <w:name w:val="Normal (Web)"/>
    <w:basedOn w:val="a"/>
    <w:uiPriority w:val="99"/>
    <w:semiHidden/>
    <w:unhideWhenUsed/>
    <w:rsid w:val="005A7D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6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uiPriority w:val="99"/>
    <w:rsid w:val="00C6025D"/>
  </w:style>
</w:styles>
</file>

<file path=word/webSettings.xml><?xml version="1.0" encoding="utf-8"?>
<w:webSettings xmlns:r="http://schemas.openxmlformats.org/officeDocument/2006/relationships" xmlns:w="http://schemas.openxmlformats.org/wordprocessingml/2006/main">
  <w:divs>
    <w:div w:id="92944337">
      <w:bodyDiv w:val="1"/>
      <w:marLeft w:val="0"/>
      <w:marRight w:val="0"/>
      <w:marTop w:val="0"/>
      <w:marBottom w:val="0"/>
      <w:divBdr>
        <w:top w:val="none" w:sz="0" w:space="0" w:color="auto"/>
        <w:left w:val="none" w:sz="0" w:space="0" w:color="auto"/>
        <w:bottom w:val="none" w:sz="0" w:space="0" w:color="auto"/>
        <w:right w:val="none" w:sz="0" w:space="0" w:color="auto"/>
      </w:divBdr>
    </w:div>
    <w:div w:id="294457492">
      <w:bodyDiv w:val="1"/>
      <w:marLeft w:val="0"/>
      <w:marRight w:val="0"/>
      <w:marTop w:val="0"/>
      <w:marBottom w:val="0"/>
      <w:divBdr>
        <w:top w:val="none" w:sz="0" w:space="0" w:color="auto"/>
        <w:left w:val="none" w:sz="0" w:space="0" w:color="auto"/>
        <w:bottom w:val="none" w:sz="0" w:space="0" w:color="auto"/>
        <w:right w:val="none" w:sz="0" w:space="0" w:color="auto"/>
      </w:divBdr>
    </w:div>
    <w:div w:id="361135382">
      <w:bodyDiv w:val="1"/>
      <w:marLeft w:val="0"/>
      <w:marRight w:val="0"/>
      <w:marTop w:val="0"/>
      <w:marBottom w:val="0"/>
      <w:divBdr>
        <w:top w:val="none" w:sz="0" w:space="0" w:color="auto"/>
        <w:left w:val="none" w:sz="0" w:space="0" w:color="auto"/>
        <w:bottom w:val="none" w:sz="0" w:space="0" w:color="auto"/>
        <w:right w:val="none" w:sz="0" w:space="0" w:color="auto"/>
      </w:divBdr>
    </w:div>
    <w:div w:id="644772780">
      <w:bodyDiv w:val="1"/>
      <w:marLeft w:val="0"/>
      <w:marRight w:val="0"/>
      <w:marTop w:val="0"/>
      <w:marBottom w:val="0"/>
      <w:divBdr>
        <w:top w:val="none" w:sz="0" w:space="0" w:color="auto"/>
        <w:left w:val="none" w:sz="0" w:space="0" w:color="auto"/>
        <w:bottom w:val="none" w:sz="0" w:space="0" w:color="auto"/>
        <w:right w:val="none" w:sz="0" w:space="0" w:color="auto"/>
      </w:divBdr>
    </w:div>
    <w:div w:id="742415783">
      <w:bodyDiv w:val="1"/>
      <w:marLeft w:val="0"/>
      <w:marRight w:val="0"/>
      <w:marTop w:val="0"/>
      <w:marBottom w:val="0"/>
      <w:divBdr>
        <w:top w:val="none" w:sz="0" w:space="0" w:color="auto"/>
        <w:left w:val="none" w:sz="0" w:space="0" w:color="auto"/>
        <w:bottom w:val="none" w:sz="0" w:space="0" w:color="auto"/>
        <w:right w:val="none" w:sz="0" w:space="0" w:color="auto"/>
      </w:divBdr>
    </w:div>
    <w:div w:id="801119327">
      <w:bodyDiv w:val="1"/>
      <w:marLeft w:val="0"/>
      <w:marRight w:val="0"/>
      <w:marTop w:val="0"/>
      <w:marBottom w:val="0"/>
      <w:divBdr>
        <w:top w:val="none" w:sz="0" w:space="0" w:color="auto"/>
        <w:left w:val="none" w:sz="0" w:space="0" w:color="auto"/>
        <w:bottom w:val="none" w:sz="0" w:space="0" w:color="auto"/>
        <w:right w:val="none" w:sz="0" w:space="0" w:color="auto"/>
      </w:divBdr>
    </w:div>
    <w:div w:id="804079326">
      <w:bodyDiv w:val="1"/>
      <w:marLeft w:val="0"/>
      <w:marRight w:val="0"/>
      <w:marTop w:val="0"/>
      <w:marBottom w:val="0"/>
      <w:divBdr>
        <w:top w:val="none" w:sz="0" w:space="0" w:color="auto"/>
        <w:left w:val="none" w:sz="0" w:space="0" w:color="auto"/>
        <w:bottom w:val="none" w:sz="0" w:space="0" w:color="auto"/>
        <w:right w:val="none" w:sz="0" w:space="0" w:color="auto"/>
      </w:divBdr>
    </w:div>
    <w:div w:id="881012964">
      <w:bodyDiv w:val="1"/>
      <w:marLeft w:val="0"/>
      <w:marRight w:val="0"/>
      <w:marTop w:val="0"/>
      <w:marBottom w:val="0"/>
      <w:divBdr>
        <w:top w:val="none" w:sz="0" w:space="0" w:color="auto"/>
        <w:left w:val="none" w:sz="0" w:space="0" w:color="auto"/>
        <w:bottom w:val="none" w:sz="0" w:space="0" w:color="auto"/>
        <w:right w:val="none" w:sz="0" w:space="0" w:color="auto"/>
      </w:divBdr>
    </w:div>
    <w:div w:id="943028665">
      <w:bodyDiv w:val="1"/>
      <w:marLeft w:val="0"/>
      <w:marRight w:val="0"/>
      <w:marTop w:val="0"/>
      <w:marBottom w:val="0"/>
      <w:divBdr>
        <w:top w:val="none" w:sz="0" w:space="0" w:color="auto"/>
        <w:left w:val="none" w:sz="0" w:space="0" w:color="auto"/>
        <w:bottom w:val="none" w:sz="0" w:space="0" w:color="auto"/>
        <w:right w:val="none" w:sz="0" w:space="0" w:color="auto"/>
      </w:divBdr>
    </w:div>
    <w:div w:id="964046336">
      <w:bodyDiv w:val="1"/>
      <w:marLeft w:val="0"/>
      <w:marRight w:val="0"/>
      <w:marTop w:val="0"/>
      <w:marBottom w:val="0"/>
      <w:divBdr>
        <w:top w:val="none" w:sz="0" w:space="0" w:color="auto"/>
        <w:left w:val="none" w:sz="0" w:space="0" w:color="auto"/>
        <w:bottom w:val="none" w:sz="0" w:space="0" w:color="auto"/>
        <w:right w:val="none" w:sz="0" w:space="0" w:color="auto"/>
      </w:divBdr>
    </w:div>
    <w:div w:id="990057580">
      <w:bodyDiv w:val="1"/>
      <w:marLeft w:val="0"/>
      <w:marRight w:val="0"/>
      <w:marTop w:val="0"/>
      <w:marBottom w:val="0"/>
      <w:divBdr>
        <w:top w:val="none" w:sz="0" w:space="0" w:color="auto"/>
        <w:left w:val="none" w:sz="0" w:space="0" w:color="auto"/>
        <w:bottom w:val="none" w:sz="0" w:space="0" w:color="auto"/>
        <w:right w:val="none" w:sz="0" w:space="0" w:color="auto"/>
      </w:divBdr>
    </w:div>
    <w:div w:id="1026715553">
      <w:bodyDiv w:val="1"/>
      <w:marLeft w:val="0"/>
      <w:marRight w:val="0"/>
      <w:marTop w:val="0"/>
      <w:marBottom w:val="0"/>
      <w:divBdr>
        <w:top w:val="none" w:sz="0" w:space="0" w:color="auto"/>
        <w:left w:val="none" w:sz="0" w:space="0" w:color="auto"/>
        <w:bottom w:val="none" w:sz="0" w:space="0" w:color="auto"/>
        <w:right w:val="none" w:sz="0" w:space="0" w:color="auto"/>
      </w:divBdr>
    </w:div>
    <w:div w:id="1948730298">
      <w:bodyDiv w:val="1"/>
      <w:marLeft w:val="0"/>
      <w:marRight w:val="0"/>
      <w:marTop w:val="0"/>
      <w:marBottom w:val="0"/>
      <w:divBdr>
        <w:top w:val="none" w:sz="0" w:space="0" w:color="auto"/>
        <w:left w:val="none" w:sz="0" w:space="0" w:color="auto"/>
        <w:bottom w:val="none" w:sz="0" w:space="0" w:color="auto"/>
        <w:right w:val="none" w:sz="0" w:space="0" w:color="auto"/>
      </w:divBdr>
    </w:div>
    <w:div w:id="1985158861">
      <w:bodyDiv w:val="1"/>
      <w:marLeft w:val="0"/>
      <w:marRight w:val="0"/>
      <w:marTop w:val="0"/>
      <w:marBottom w:val="0"/>
      <w:divBdr>
        <w:top w:val="none" w:sz="0" w:space="0" w:color="auto"/>
        <w:left w:val="none" w:sz="0" w:space="0" w:color="auto"/>
        <w:bottom w:val="none" w:sz="0" w:space="0" w:color="auto"/>
        <w:right w:val="none" w:sz="0" w:space="0" w:color="auto"/>
      </w:divBdr>
    </w:div>
    <w:div w:id="1999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Ольга мананская</cp:lastModifiedBy>
  <cp:revision>8</cp:revision>
  <dcterms:created xsi:type="dcterms:W3CDTF">2022-01-22T14:53:00Z</dcterms:created>
  <dcterms:modified xsi:type="dcterms:W3CDTF">2022-08-25T18:03:00Z</dcterms:modified>
</cp:coreProperties>
</file>