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55F90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C48F4">
        <w:rPr>
          <w:rFonts w:ascii="Times New Roman" w:hAnsi="Times New Roman" w:cs="Times New Roman"/>
          <w:sz w:val="28"/>
          <w:szCs w:val="28"/>
        </w:rPr>
        <w:t>  внеклассного мероприятия - познакомить учащихся класса и школы со значением праздника, рассказать о подвигах людей, чья профессия связана с покорением вершин, и о роли альпинистов в победе в годы ВОВ;</w:t>
      </w:r>
    </w:p>
    <w:p w14:paraId="330FCCBD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>Внеклассные мероприятия способствуют развитию познавательного интереса учащихся к географическим объектам (горам), к предмету география</w:t>
      </w:r>
    </w:p>
    <w:p w14:paraId="002E35B2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 xml:space="preserve">- расширяет кругозор учащихся; </w:t>
      </w:r>
    </w:p>
    <w:p w14:paraId="07CEA8A3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>- воспитывает культуру общения, развивает коммуникативные и познавательные умения;</w:t>
      </w:r>
    </w:p>
    <w:p w14:paraId="02422476" w14:textId="77777777" w:rsidR="003B781C" w:rsidRPr="003C48F4" w:rsidRDefault="003B781C" w:rsidP="003B781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14:paraId="3E7D627D" w14:textId="77777777" w:rsidR="003B781C" w:rsidRPr="003C48F4" w:rsidRDefault="003B781C" w:rsidP="003B781C">
      <w:pPr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>Так оставьте ненужные споры!</w:t>
      </w:r>
      <w:r w:rsidRPr="003C48F4">
        <w:rPr>
          <w:rFonts w:ascii="Times New Roman" w:hAnsi="Times New Roman" w:cs="Times New Roman"/>
          <w:sz w:val="28"/>
          <w:szCs w:val="28"/>
        </w:rPr>
        <w:br/>
        <w:t>Я себе уже все доказал -</w:t>
      </w:r>
      <w:r w:rsidRPr="003C48F4">
        <w:rPr>
          <w:rFonts w:ascii="Times New Roman" w:hAnsi="Times New Roman" w:cs="Times New Roman"/>
          <w:sz w:val="28"/>
          <w:szCs w:val="28"/>
        </w:rPr>
        <w:br/>
        <w:t>Лучше гор могут быть только горы,</w:t>
      </w:r>
      <w:r w:rsidRPr="003C48F4">
        <w:rPr>
          <w:rFonts w:ascii="Times New Roman" w:hAnsi="Times New Roman" w:cs="Times New Roman"/>
          <w:sz w:val="28"/>
          <w:szCs w:val="28"/>
        </w:rPr>
        <w:br/>
        <w:t>На которых еще не бывал</w:t>
      </w:r>
    </w:p>
    <w:p w14:paraId="5710BDF5" w14:textId="03E04616" w:rsidR="003B781C" w:rsidRPr="003C48F4" w:rsidRDefault="003B781C" w:rsidP="001C437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i/>
          <w:iCs/>
          <w:sz w:val="28"/>
          <w:szCs w:val="28"/>
        </w:rPr>
        <w:t>Звучит мелодия и песня Высоцкого</w:t>
      </w:r>
    </w:p>
    <w:p w14:paraId="38544010" w14:textId="4DED6AFF" w:rsidR="003B781C" w:rsidRPr="003C48F4" w:rsidRDefault="003B781C" w:rsidP="003B781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14:paraId="132A7A69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3C48F4">
        <w:rPr>
          <w:rFonts w:ascii="Times New Roman" w:hAnsi="Times New Roman" w:cs="Times New Roman"/>
          <w:sz w:val="28"/>
          <w:szCs w:val="28"/>
        </w:rPr>
        <w:t>: Добрый день уважаемые ребята, дорогие гости и участники мероприятия.</w:t>
      </w:r>
    </w:p>
    <w:p w14:paraId="5FA6C464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>Сегодня мы собрались здесь не случайно. 11 декабря-Международный день гор.</w:t>
      </w:r>
    </w:p>
    <w:p w14:paraId="1BC91DA7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</w:p>
    <w:p w14:paraId="0D8343AC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>Международный день гор официально отмечают 11 декабря. Праздник был принят Генеральной Ассамблеей ООН в январе 2003 года. Цель праздника — обратить внимание на важность развития горных регионов, сохранения их природного рельефа и улучшения уровня и условий жизни жителей гор. В эти дни по всему миру проводятся тематические симпозиумы, семинары и лекции. </w:t>
      </w:r>
    </w:p>
    <w:p w14:paraId="7FC7D334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3C48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E7B29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>Около четверти поверхности суши покрыто горами. Десятая часть населения земли проживает в горах среди уникальных животных и растений, способных существовать только в горной местности. Именно в горах зарождаются источники всех крупнейших мировых рек, важнейших для жизнеобеспечения населения планеты. </w:t>
      </w:r>
    </w:p>
    <w:p w14:paraId="50C7A4BE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</w:p>
    <w:p w14:paraId="1607E67E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lastRenderedPageBreak/>
        <w:t>К сожалению, добыча полезных ископаемых и восхождения альпинистов пагубно влияют на горные рельефы. Общества любителей гор пытаются сохранить природу, в том числе с помощью праздника</w:t>
      </w:r>
    </w:p>
    <w:p w14:paraId="48221E9A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>(на сцену выходит группа учащихся, которые читают стихи)</w:t>
      </w:r>
    </w:p>
    <w:p w14:paraId="5FFCE7F0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>Например: Стихотворения читают ученики, некоторые ученики одеты как для похода (шорты, кеды, и рюкзаки)</w:t>
      </w:r>
    </w:p>
    <w:p w14:paraId="752F51BB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C48F4">
        <w:rPr>
          <w:rFonts w:ascii="Times New Roman" w:hAnsi="Times New Roman" w:cs="Times New Roman"/>
          <w:sz w:val="28"/>
          <w:szCs w:val="28"/>
        </w:rPr>
        <w:t>: Ребята, назовите горы России (ученики перечисляют)</w:t>
      </w:r>
    </w:p>
    <w:p w14:paraId="335F765C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>Назовите Самые высокие горы Земли. А теперь горы России.</w:t>
      </w:r>
    </w:p>
    <w:p w14:paraId="704C71F9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C48F4">
        <w:rPr>
          <w:rFonts w:ascii="Times New Roman" w:hAnsi="Times New Roman" w:cs="Times New Roman"/>
          <w:sz w:val="28"/>
          <w:szCs w:val="28"/>
        </w:rPr>
        <w:t xml:space="preserve"> :Какой характер должен быть у человека, который связал свою жизнь с горами? (терпение, выносливость, целеустремленность…..)</w:t>
      </w:r>
    </w:p>
    <w:p w14:paraId="3FBD5365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>Какие профессии связаны с горами?</w:t>
      </w:r>
    </w:p>
    <w:p w14:paraId="5D351FEF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>- Кто такие альпинисты?</w:t>
      </w:r>
    </w:p>
    <w:p w14:paraId="5A16F049" w14:textId="167A327E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 xml:space="preserve">- </w:t>
      </w:r>
      <w:r w:rsidR="001C4374">
        <w:rPr>
          <w:rFonts w:ascii="Times New Roman" w:hAnsi="Times New Roman" w:cs="Times New Roman"/>
          <w:sz w:val="28"/>
          <w:szCs w:val="28"/>
        </w:rPr>
        <w:t>Кто такие с</w:t>
      </w:r>
      <w:r w:rsidRPr="003C48F4">
        <w:rPr>
          <w:rFonts w:ascii="Times New Roman" w:hAnsi="Times New Roman" w:cs="Times New Roman"/>
          <w:sz w:val="28"/>
          <w:szCs w:val="28"/>
        </w:rPr>
        <w:t>калолазы</w:t>
      </w:r>
    </w:p>
    <w:p w14:paraId="234DC6A9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C48F4">
        <w:rPr>
          <w:rFonts w:ascii="Times New Roman" w:hAnsi="Times New Roman" w:cs="Times New Roman"/>
          <w:sz w:val="28"/>
          <w:szCs w:val="28"/>
        </w:rPr>
        <w:t>: Какие опасности могут ожидать людей в горах:</w:t>
      </w:r>
    </w:p>
    <w:p w14:paraId="79CB1742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>(</w:t>
      </w:r>
      <w:r w:rsidRPr="003C48F4">
        <w:rPr>
          <w:rFonts w:ascii="Times New Roman" w:hAnsi="Times New Roman" w:cs="Times New Roman"/>
          <w:i/>
          <w:iCs/>
          <w:sz w:val="28"/>
          <w:szCs w:val="28"/>
        </w:rPr>
        <w:t>ответы: Камнепады, лавины, оползни</w:t>
      </w:r>
      <w:r w:rsidRPr="003C48F4">
        <w:rPr>
          <w:rFonts w:ascii="Times New Roman" w:hAnsi="Times New Roman" w:cs="Times New Roman"/>
          <w:sz w:val="28"/>
          <w:szCs w:val="28"/>
        </w:rPr>
        <w:t>)</w:t>
      </w:r>
    </w:p>
    <w:p w14:paraId="7B9761E2" w14:textId="529F73DE" w:rsidR="003B781C" w:rsidRPr="003C48F4" w:rsidRDefault="001C4374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3B781C" w:rsidRPr="003C48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B781C" w:rsidRPr="003C48F4">
        <w:rPr>
          <w:rFonts w:ascii="Times New Roman" w:hAnsi="Times New Roman" w:cs="Times New Roman"/>
          <w:sz w:val="28"/>
          <w:szCs w:val="28"/>
        </w:rPr>
        <w:t xml:space="preserve"> А знаете ли вы ребята, что во время Великой Отечественной войны Свой вклад в дело победы внесли </w:t>
      </w:r>
      <w:r w:rsidR="003B781C" w:rsidRPr="003C48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альпинисты</w:t>
      </w:r>
      <w:r w:rsidR="003B781C" w:rsidRPr="003C48F4">
        <w:rPr>
          <w:rFonts w:ascii="Times New Roman" w:hAnsi="Times New Roman" w:cs="Times New Roman"/>
          <w:sz w:val="28"/>
          <w:szCs w:val="28"/>
        </w:rPr>
        <w:t>, которые вели жестокие и упорные битвы за перевалы.</w:t>
      </w:r>
    </w:p>
    <w:p w14:paraId="79931B9A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 xml:space="preserve">(слайд) В </w:t>
      </w:r>
      <w:proofErr w:type="spellStart"/>
      <w:r w:rsidRPr="003C48F4">
        <w:rPr>
          <w:rFonts w:ascii="Times New Roman" w:hAnsi="Times New Roman" w:cs="Times New Roman"/>
          <w:sz w:val="28"/>
          <w:szCs w:val="28"/>
        </w:rPr>
        <w:t>Приэльбрусье</w:t>
      </w:r>
      <w:proofErr w:type="spellEnd"/>
      <w:r w:rsidRPr="003C48F4">
        <w:rPr>
          <w:rFonts w:ascii="Times New Roman" w:hAnsi="Times New Roman" w:cs="Times New Roman"/>
          <w:sz w:val="28"/>
          <w:szCs w:val="28"/>
        </w:rPr>
        <w:t xml:space="preserve"> бои с фашистами. Заступали в гарнизоны перевалов советские альпинисты, сменившие ковбойки спортсменов на обмундирование офицеров отдельных горнострелковых отрядов. Гитлеровцам необходимо было захватить Кавказ, чтобы получить нефть, выйти к южной границе. Бои на Кавказе проходили на склонах и вершинах. 21 августа фашисты взошли на обе вершины Эльбруса и водрузили своё знамя. В долинах, перевалах, вершинах, знакомых нашим альпинистам по мирным походам и восхождениям стали разворачиваться военные действия. </w:t>
      </w:r>
    </w:p>
    <w:p w14:paraId="1B96D091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 xml:space="preserve">Слайд </w:t>
      </w:r>
    </w:p>
    <w:p w14:paraId="03CC1AA1" w14:textId="37783D91" w:rsidR="003B781C" w:rsidRPr="003C48F4" w:rsidRDefault="001C4374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3B781C" w:rsidRPr="003C48F4">
        <w:rPr>
          <w:rFonts w:ascii="Times New Roman" w:hAnsi="Times New Roman" w:cs="Times New Roman"/>
          <w:sz w:val="28"/>
          <w:szCs w:val="28"/>
        </w:rPr>
        <w:t xml:space="preserve">. В феврале 1943 года, несмотря на высоту, холод, бураны, на не сдавшиеся в плен группы разгромленной дивизии “Эдельвейс”, на заминированные тропы советские альпинисты выполнили приказ – сняли с вершины Кавказа фашистские вымпелы и установили Государственный флаг СССР. Силуэт нашего Эльбруса изображён на боевой медали “За оборону Кавказа”. Военные альпинисты А. Гусев, Е. Белецкий. </w:t>
      </w:r>
      <w:proofErr w:type="spellStart"/>
      <w:r w:rsidR="003B781C" w:rsidRPr="003C48F4">
        <w:rPr>
          <w:rFonts w:ascii="Times New Roman" w:hAnsi="Times New Roman" w:cs="Times New Roman"/>
          <w:sz w:val="28"/>
          <w:szCs w:val="28"/>
        </w:rPr>
        <w:t>Н.Гусак</w:t>
      </w:r>
      <w:proofErr w:type="spellEnd"/>
      <w:r w:rsidR="003B781C" w:rsidRPr="003C4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781C" w:rsidRPr="003C48F4">
        <w:rPr>
          <w:rFonts w:ascii="Times New Roman" w:hAnsi="Times New Roman" w:cs="Times New Roman"/>
          <w:sz w:val="28"/>
          <w:szCs w:val="28"/>
        </w:rPr>
        <w:t>Ю.Одноблюдов</w:t>
      </w:r>
      <w:proofErr w:type="spellEnd"/>
      <w:r w:rsidR="003B781C" w:rsidRPr="003C4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781C" w:rsidRPr="003C48F4">
        <w:rPr>
          <w:rFonts w:ascii="Times New Roman" w:hAnsi="Times New Roman" w:cs="Times New Roman"/>
          <w:sz w:val="28"/>
          <w:szCs w:val="28"/>
        </w:rPr>
        <w:t>А.Сидоренко</w:t>
      </w:r>
      <w:proofErr w:type="spellEnd"/>
      <w:r w:rsidR="003B781C" w:rsidRPr="003C4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781C" w:rsidRPr="003C48F4">
        <w:rPr>
          <w:rFonts w:ascii="Times New Roman" w:hAnsi="Times New Roman" w:cs="Times New Roman"/>
          <w:sz w:val="28"/>
          <w:szCs w:val="28"/>
        </w:rPr>
        <w:t>Б.Грачев</w:t>
      </w:r>
      <w:proofErr w:type="spellEnd"/>
      <w:r w:rsidR="003B781C" w:rsidRPr="003C48F4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3B781C" w:rsidRPr="003C48F4">
        <w:rPr>
          <w:rFonts w:ascii="Times New Roman" w:hAnsi="Times New Roman" w:cs="Times New Roman"/>
          <w:sz w:val="28"/>
          <w:szCs w:val="28"/>
        </w:rPr>
        <w:t>Хергиани</w:t>
      </w:r>
      <w:proofErr w:type="spellEnd"/>
      <w:r w:rsidR="003B781C" w:rsidRPr="003C48F4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="003B781C" w:rsidRPr="003C48F4">
        <w:rPr>
          <w:rFonts w:ascii="Times New Roman" w:hAnsi="Times New Roman" w:cs="Times New Roman"/>
          <w:sz w:val="28"/>
          <w:szCs w:val="28"/>
        </w:rPr>
        <w:t>Хергиани</w:t>
      </w:r>
      <w:proofErr w:type="spellEnd"/>
      <w:r w:rsidR="003B781C" w:rsidRPr="003C48F4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3B781C" w:rsidRPr="003C48F4">
        <w:rPr>
          <w:rFonts w:ascii="Times New Roman" w:hAnsi="Times New Roman" w:cs="Times New Roman"/>
          <w:sz w:val="28"/>
          <w:szCs w:val="28"/>
        </w:rPr>
        <w:t>Кухтин</w:t>
      </w:r>
      <w:proofErr w:type="spellEnd"/>
      <w:r w:rsidR="003B781C" w:rsidRPr="003C48F4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="003B781C" w:rsidRPr="003C48F4">
        <w:rPr>
          <w:rFonts w:ascii="Times New Roman" w:hAnsi="Times New Roman" w:cs="Times New Roman"/>
          <w:sz w:val="28"/>
          <w:szCs w:val="28"/>
        </w:rPr>
        <w:t>Моренец</w:t>
      </w:r>
      <w:proofErr w:type="spellEnd"/>
      <w:r w:rsidR="003B781C" w:rsidRPr="003C48F4">
        <w:rPr>
          <w:rFonts w:ascii="Times New Roman" w:hAnsi="Times New Roman" w:cs="Times New Roman"/>
          <w:sz w:val="28"/>
          <w:szCs w:val="28"/>
        </w:rPr>
        <w:t xml:space="preserve">, А. Грязнов, А. Багров, Н. Персиянинов, </w:t>
      </w:r>
      <w:proofErr w:type="spellStart"/>
      <w:r w:rsidR="003B781C" w:rsidRPr="003C48F4">
        <w:rPr>
          <w:rFonts w:ascii="Times New Roman" w:hAnsi="Times New Roman" w:cs="Times New Roman"/>
          <w:sz w:val="28"/>
          <w:szCs w:val="28"/>
        </w:rPr>
        <w:t>Л.Каратаева</w:t>
      </w:r>
      <w:proofErr w:type="spellEnd"/>
      <w:r w:rsidR="003B781C" w:rsidRPr="003C4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781C" w:rsidRPr="003C48F4">
        <w:rPr>
          <w:rFonts w:ascii="Times New Roman" w:hAnsi="Times New Roman" w:cs="Times New Roman"/>
          <w:sz w:val="28"/>
          <w:szCs w:val="28"/>
        </w:rPr>
        <w:t>Г.Сулаквелидзе</w:t>
      </w:r>
      <w:proofErr w:type="spellEnd"/>
      <w:r w:rsidR="003B781C" w:rsidRPr="003C48F4">
        <w:rPr>
          <w:rFonts w:ascii="Times New Roman" w:hAnsi="Times New Roman" w:cs="Times New Roman"/>
          <w:sz w:val="28"/>
          <w:szCs w:val="28"/>
        </w:rPr>
        <w:t xml:space="preserve">, А. Немчинов, В. Лубенец, Е. Смирнов, Л. </w:t>
      </w:r>
      <w:proofErr w:type="spellStart"/>
      <w:r w:rsidR="003B781C" w:rsidRPr="003C48F4">
        <w:rPr>
          <w:rFonts w:ascii="Times New Roman" w:hAnsi="Times New Roman" w:cs="Times New Roman"/>
          <w:sz w:val="28"/>
          <w:szCs w:val="28"/>
        </w:rPr>
        <w:t>Кельс</w:t>
      </w:r>
      <w:proofErr w:type="spellEnd"/>
      <w:r w:rsidR="003B781C" w:rsidRPr="003C48F4">
        <w:rPr>
          <w:rFonts w:ascii="Times New Roman" w:hAnsi="Times New Roman" w:cs="Times New Roman"/>
          <w:sz w:val="28"/>
          <w:szCs w:val="28"/>
        </w:rPr>
        <w:t xml:space="preserve"> и Н. Петросов сбросили фашистские символы с Эльбруса и водрузили там наш советский флаг. В своей записке, оставленной на вершине, они тогда написали:"17.2.1943 г., 14.00. Сегодня сюда поднялась группа инструкторов военного альпинизма РККА с "Приюта Одиннадцати" за 9 часов. Снегопад, туман, сильный мороз. Восхождение посвящено освобождению Кавказа от гитлеровцев и 25-й годовщине нашей славной Красной Армии. Группа по приказу командования Закавказского фронта сняла немецко-фашистский вымпел и установила наш Красный флаг СССР. Смерть немецким оккупантам! Да здравствует наша партия ВКП(б) и героическая Красная Армия! Да здравствует наш Эльбрус и вновь свободный Кавказ!"</w:t>
      </w:r>
    </w:p>
    <w:p w14:paraId="48263EB2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 xml:space="preserve">...На северном склоне </w:t>
      </w:r>
      <w:proofErr w:type="spellStart"/>
      <w:r w:rsidRPr="003C48F4">
        <w:rPr>
          <w:rFonts w:ascii="Times New Roman" w:hAnsi="Times New Roman" w:cs="Times New Roman"/>
          <w:sz w:val="28"/>
          <w:szCs w:val="28"/>
        </w:rPr>
        <w:t>Санчарского</w:t>
      </w:r>
      <w:proofErr w:type="spellEnd"/>
      <w:r w:rsidRPr="003C48F4">
        <w:rPr>
          <w:rFonts w:ascii="Times New Roman" w:hAnsi="Times New Roman" w:cs="Times New Roman"/>
          <w:sz w:val="28"/>
          <w:szCs w:val="28"/>
        </w:rPr>
        <w:t xml:space="preserve"> перевала стоит памятник - воин-альпинист с развевающейся плащ-накидкой на плечах, с автоматом на груди и ледорубом в руках. На постаменте надпись:</w:t>
      </w:r>
    </w:p>
    <w:p w14:paraId="7E4012F2" w14:textId="77777777" w:rsidR="003B781C" w:rsidRPr="003C48F4" w:rsidRDefault="003B781C" w:rsidP="003B781C">
      <w:pPr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i/>
          <w:iCs/>
          <w:sz w:val="28"/>
          <w:szCs w:val="28"/>
        </w:rPr>
        <w:t>"Они любили горы, как жизнь,</w:t>
      </w:r>
      <w:r w:rsidRPr="003C48F4">
        <w:rPr>
          <w:rFonts w:ascii="Times New Roman" w:hAnsi="Times New Roman" w:cs="Times New Roman"/>
          <w:sz w:val="28"/>
          <w:szCs w:val="28"/>
        </w:rPr>
        <w:br/>
      </w:r>
      <w:r w:rsidRPr="003C48F4">
        <w:rPr>
          <w:rFonts w:ascii="Times New Roman" w:hAnsi="Times New Roman" w:cs="Times New Roman"/>
          <w:i/>
          <w:iCs/>
          <w:sz w:val="28"/>
          <w:szCs w:val="28"/>
        </w:rPr>
        <w:t>Но Родину любили больше жизни.</w:t>
      </w:r>
      <w:r w:rsidRPr="003C48F4">
        <w:rPr>
          <w:rFonts w:ascii="Times New Roman" w:hAnsi="Times New Roman" w:cs="Times New Roman"/>
          <w:i/>
          <w:iCs/>
          <w:sz w:val="28"/>
          <w:szCs w:val="28"/>
        </w:rPr>
        <w:br/>
        <w:t>Бойцам и командирам отдельных</w:t>
      </w:r>
      <w:r w:rsidRPr="003C48F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горнострелковых отрядов". </w:t>
      </w:r>
    </w:p>
    <w:p w14:paraId="7B23B769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 xml:space="preserve">Слайд </w:t>
      </w:r>
    </w:p>
    <w:p w14:paraId="24402DC2" w14:textId="6B8F9FDA" w:rsidR="003B781C" w:rsidRPr="003C48F4" w:rsidRDefault="001C4374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3B781C" w:rsidRPr="003C48F4">
        <w:rPr>
          <w:rFonts w:ascii="Times New Roman" w:hAnsi="Times New Roman" w:cs="Times New Roman"/>
          <w:sz w:val="28"/>
          <w:szCs w:val="28"/>
        </w:rPr>
        <w:t>. Летом 1943 года одна из экспедиций на Тянь-Шане установила точное положение загадочного пика - его вершина достигала 7439 метров над уровнем океана. Именно эта вершина, как выяснили ученые, и являлась высочайшей точкой Тянь-Шаньского массива, центром горного узла, откуда растекаются могучие ледники и куда сходятся хребты и основные снежные цепи Тянь-Шаня.. А название -это было символом надежды на конечную победу над фашистами, поднявшими оружие против народов нашей страны. Но в имени этого пика отразились также упорство и настойчивость советских людей, преодолевавших неимоверные трудности и на фронтах и в тылу. Кто из вас знает –как назвали этот пик? (дать возможность ответить ученика) Новый пик назвали пиком Победы!</w:t>
      </w:r>
    </w:p>
    <w:p w14:paraId="4D2833A2" w14:textId="5B03416D" w:rsidR="003B781C" w:rsidRPr="003C48F4" w:rsidRDefault="001C4374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3B781C" w:rsidRPr="003C48F4">
        <w:rPr>
          <w:rFonts w:ascii="Times New Roman" w:hAnsi="Times New Roman" w:cs="Times New Roman"/>
          <w:sz w:val="28"/>
          <w:szCs w:val="28"/>
        </w:rPr>
        <w:t xml:space="preserve">: вот такие интересные факты о подвигах альпинистов мы сегодня узнали. И таких фактов много. </w:t>
      </w:r>
    </w:p>
    <w:p w14:paraId="49252846" w14:textId="22F407E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i/>
          <w:iCs/>
          <w:sz w:val="28"/>
          <w:szCs w:val="28"/>
        </w:rPr>
        <w:t>звучит песня</w:t>
      </w:r>
      <w:r w:rsidR="001C43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C4374">
        <w:rPr>
          <w:rFonts w:ascii="Times New Roman" w:hAnsi="Times New Roman" w:cs="Times New Roman"/>
          <w:sz w:val="28"/>
          <w:szCs w:val="28"/>
        </w:rPr>
        <w:t>В. Высоцкого</w:t>
      </w:r>
      <w:r w:rsidR="001C4374" w:rsidRPr="003C48F4">
        <w:rPr>
          <w:rFonts w:ascii="Times New Roman" w:hAnsi="Times New Roman" w:cs="Times New Roman"/>
          <w:sz w:val="28"/>
          <w:szCs w:val="28"/>
        </w:rPr>
        <w:t xml:space="preserve"> </w:t>
      </w:r>
      <w:r w:rsidR="001C4374">
        <w:rPr>
          <w:rFonts w:ascii="Times New Roman" w:hAnsi="Times New Roman" w:cs="Times New Roman"/>
          <w:sz w:val="28"/>
          <w:szCs w:val="28"/>
        </w:rPr>
        <w:t>из фильма «Вершина»</w:t>
      </w:r>
    </w:p>
    <w:p w14:paraId="3186EE55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>Слайды гор.</w:t>
      </w:r>
    </w:p>
    <w:p w14:paraId="4E53EF13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i/>
          <w:iCs/>
          <w:sz w:val="28"/>
          <w:szCs w:val="28"/>
        </w:rPr>
        <w:t>Можно провести викторину</w:t>
      </w:r>
      <w:r w:rsidRPr="003C48F4">
        <w:rPr>
          <w:rFonts w:ascii="Times New Roman" w:hAnsi="Times New Roman" w:cs="Times New Roman"/>
          <w:sz w:val="28"/>
          <w:szCs w:val="28"/>
        </w:rPr>
        <w:t>. (вопросы викторины прилагаются)</w:t>
      </w:r>
    </w:p>
    <w:p w14:paraId="050778B5" w14:textId="06DFFC64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sz w:val="28"/>
          <w:szCs w:val="28"/>
        </w:rPr>
        <w:t>Затем организовать выставку работ</w:t>
      </w:r>
    </w:p>
    <w:p w14:paraId="49F26A96" w14:textId="77777777" w:rsidR="003B781C" w:rsidRPr="003C48F4" w:rsidRDefault="003B781C" w:rsidP="003B78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48F4">
        <w:rPr>
          <w:rFonts w:ascii="Times New Roman" w:hAnsi="Times New Roman" w:cs="Times New Roman"/>
          <w:b/>
          <w:bCs/>
          <w:sz w:val="28"/>
          <w:szCs w:val="28"/>
        </w:rPr>
        <w:t>Вопросы для викторины:</w:t>
      </w:r>
      <w:r w:rsidRPr="003C48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FE504" w14:textId="77777777" w:rsidR="003B781C" w:rsidRPr="003C48F4" w:rsidRDefault="003B781C" w:rsidP="003B78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C48F4">
        <w:rPr>
          <w:rFonts w:ascii="Times New Roman" w:eastAsia="Times New Roman" w:hAnsi="Times New Roman" w:cs="Times New Roman"/>
          <w:sz w:val="28"/>
          <w:szCs w:val="28"/>
        </w:rPr>
        <w:t>В каком году было принято отмечать праздник гор (в 2003 г. Генеральной ассамблеей ООН</w:t>
      </w:r>
    </w:p>
    <w:p w14:paraId="5531B334" w14:textId="77777777" w:rsidR="003B781C" w:rsidRPr="003C48F4" w:rsidRDefault="003B781C" w:rsidP="003B78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C48F4">
        <w:rPr>
          <w:rFonts w:ascii="Times New Roman" w:eastAsia="Times New Roman" w:hAnsi="Times New Roman" w:cs="Times New Roman"/>
          <w:sz w:val="28"/>
          <w:szCs w:val="28"/>
        </w:rPr>
        <w:t>Назовите Самые высокие горы Земли. (</w:t>
      </w:r>
      <w:proofErr w:type="spellStart"/>
      <w:r w:rsidRPr="003C48F4">
        <w:rPr>
          <w:rFonts w:ascii="Times New Roman" w:eastAsia="Times New Roman" w:hAnsi="Times New Roman" w:cs="Times New Roman"/>
          <w:sz w:val="28"/>
          <w:szCs w:val="28"/>
        </w:rPr>
        <w:t>Джамалунгма</w:t>
      </w:r>
      <w:proofErr w:type="spellEnd"/>
      <w:r w:rsidRPr="003C48F4">
        <w:rPr>
          <w:rFonts w:ascii="Times New Roman" w:eastAsia="Times New Roman" w:hAnsi="Times New Roman" w:cs="Times New Roman"/>
          <w:sz w:val="28"/>
          <w:szCs w:val="28"/>
        </w:rPr>
        <w:t>. Эверест).России-Кавказ-Эльбрус</w:t>
      </w:r>
    </w:p>
    <w:p w14:paraId="6EB4A954" w14:textId="77777777" w:rsidR="003B781C" w:rsidRPr="003C48F4" w:rsidRDefault="003B781C" w:rsidP="003B78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C48F4">
        <w:rPr>
          <w:rFonts w:ascii="Times New Roman" w:eastAsia="Times New Roman" w:hAnsi="Times New Roman" w:cs="Times New Roman"/>
          <w:sz w:val="28"/>
          <w:szCs w:val="28"/>
        </w:rPr>
        <w:t>Какие опасности могут ожидать людей в горах: (ответы: Камнепады, лавины, оползни)</w:t>
      </w:r>
    </w:p>
    <w:p w14:paraId="23D0FABF" w14:textId="77777777" w:rsidR="003B781C" w:rsidRPr="003C48F4" w:rsidRDefault="003B781C" w:rsidP="003B78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C48F4">
        <w:rPr>
          <w:rFonts w:ascii="Times New Roman" w:eastAsia="Times New Roman" w:hAnsi="Times New Roman" w:cs="Times New Roman"/>
          <w:sz w:val="28"/>
          <w:szCs w:val="28"/>
        </w:rPr>
        <w:t>Кто такие альпинисты?</w:t>
      </w:r>
    </w:p>
    <w:p w14:paraId="23303559" w14:textId="77777777" w:rsidR="003B781C" w:rsidRPr="003C48F4" w:rsidRDefault="003B781C" w:rsidP="003B78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C48F4">
        <w:rPr>
          <w:rFonts w:ascii="Times New Roman" w:eastAsia="Times New Roman" w:hAnsi="Times New Roman" w:cs="Times New Roman"/>
          <w:sz w:val="28"/>
          <w:szCs w:val="28"/>
        </w:rPr>
        <w:t>Как называется пик на Тянь-Шане - его вершина достигала 7439? (пик Победы)</w:t>
      </w:r>
    </w:p>
    <w:p w14:paraId="0B7B6782" w14:textId="77777777" w:rsidR="003B781C" w:rsidRPr="003C48F4" w:rsidRDefault="003B781C" w:rsidP="003B78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C48F4">
        <w:rPr>
          <w:rFonts w:ascii="Times New Roman" w:eastAsia="Times New Roman" w:hAnsi="Times New Roman" w:cs="Times New Roman"/>
          <w:sz w:val="28"/>
          <w:szCs w:val="28"/>
        </w:rPr>
        <w:t>Как называются самые протяженные горы в Северной Америке (</w:t>
      </w:r>
      <w:proofErr w:type="spellStart"/>
      <w:r w:rsidRPr="003C48F4">
        <w:rPr>
          <w:rFonts w:ascii="Times New Roman" w:eastAsia="Times New Roman" w:hAnsi="Times New Roman" w:cs="Times New Roman"/>
          <w:sz w:val="28"/>
          <w:szCs w:val="28"/>
        </w:rPr>
        <w:t>Кардильеры</w:t>
      </w:r>
      <w:proofErr w:type="spellEnd"/>
      <w:r w:rsidRPr="003C48F4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14:paraId="183EA758" w14:textId="77777777" w:rsidR="003B781C" w:rsidRPr="003C48F4" w:rsidRDefault="003B781C" w:rsidP="003B78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C48F4">
        <w:rPr>
          <w:rFonts w:ascii="Times New Roman" w:eastAsia="Times New Roman" w:hAnsi="Times New Roman" w:cs="Times New Roman"/>
          <w:sz w:val="28"/>
          <w:szCs w:val="28"/>
        </w:rPr>
        <w:t>Как называются самые протяженные горы в Южной Америке? (Анды)</w:t>
      </w:r>
    </w:p>
    <w:p w14:paraId="36A68887" w14:textId="77777777" w:rsidR="003B781C" w:rsidRPr="003C48F4" w:rsidRDefault="003B781C" w:rsidP="003B78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C48F4">
        <w:rPr>
          <w:rFonts w:ascii="Times New Roman" w:eastAsia="Times New Roman" w:hAnsi="Times New Roman" w:cs="Times New Roman"/>
          <w:sz w:val="28"/>
          <w:szCs w:val="28"/>
        </w:rPr>
        <w:t>Как называются горы на северо-западе Африки? (</w:t>
      </w:r>
      <w:proofErr w:type="spellStart"/>
      <w:r w:rsidRPr="003C48F4">
        <w:rPr>
          <w:rFonts w:ascii="Times New Roman" w:eastAsia="Times New Roman" w:hAnsi="Times New Roman" w:cs="Times New Roman"/>
          <w:sz w:val="28"/>
          <w:szCs w:val="28"/>
        </w:rPr>
        <w:t>Атласские</w:t>
      </w:r>
      <w:proofErr w:type="spellEnd"/>
      <w:r w:rsidRPr="003C48F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DD0674E" w14:textId="77777777" w:rsidR="003B781C" w:rsidRPr="003C48F4" w:rsidRDefault="003B781C" w:rsidP="003B78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C48F4">
        <w:rPr>
          <w:rFonts w:ascii="Times New Roman" w:eastAsia="Times New Roman" w:hAnsi="Times New Roman" w:cs="Times New Roman"/>
          <w:sz w:val="28"/>
          <w:szCs w:val="28"/>
        </w:rPr>
        <w:t>Есть ли горы в Австралии? (да есть Большой водораздельный хребет, и высокая точка гора Косцюшко</w:t>
      </w:r>
    </w:p>
    <w:p w14:paraId="2F17E105" w14:textId="77777777" w:rsidR="003B781C" w:rsidRPr="003C48F4" w:rsidRDefault="003B781C" w:rsidP="003B78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C48F4">
        <w:rPr>
          <w:rFonts w:ascii="Times New Roman" w:eastAsia="Times New Roman" w:hAnsi="Times New Roman" w:cs="Times New Roman"/>
          <w:sz w:val="28"/>
          <w:szCs w:val="28"/>
        </w:rPr>
        <w:t>Кто написал сказку “Хозяйка Медной горы”? (Бажов Павел Петрович) и малахитовая шкатулка” (Данила мастер)</w:t>
      </w:r>
    </w:p>
    <w:p w14:paraId="422053CF" w14:textId="77777777" w:rsidR="003B781C" w:rsidRDefault="003B781C" w:rsidP="003B78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C48F4">
        <w:rPr>
          <w:rFonts w:ascii="Times New Roman" w:eastAsia="Times New Roman" w:hAnsi="Times New Roman" w:cs="Times New Roman"/>
          <w:sz w:val="28"/>
          <w:szCs w:val="28"/>
        </w:rPr>
        <w:t>Какие горы описываются в этой сказке “</w:t>
      </w:r>
      <w:proofErr w:type="spellStart"/>
      <w:r w:rsidRPr="003C48F4">
        <w:rPr>
          <w:rFonts w:ascii="Times New Roman" w:eastAsia="Times New Roman" w:hAnsi="Times New Roman" w:cs="Times New Roman"/>
          <w:sz w:val="28"/>
          <w:szCs w:val="28"/>
        </w:rPr>
        <w:t>Малахитова</w:t>
      </w:r>
      <w:proofErr w:type="spellEnd"/>
      <w:r w:rsidRPr="003C48F4">
        <w:rPr>
          <w:rFonts w:ascii="Times New Roman" w:eastAsia="Times New Roman" w:hAnsi="Times New Roman" w:cs="Times New Roman"/>
          <w:sz w:val="28"/>
          <w:szCs w:val="28"/>
        </w:rPr>
        <w:t xml:space="preserve"> шкатулка”, “Хозяйка Медной горы”-Уральские горы</w:t>
      </w:r>
    </w:p>
    <w:p w14:paraId="1FD9E39F" w14:textId="53B01AD9" w:rsidR="001C4374" w:rsidRPr="001C4374" w:rsidRDefault="001C4374" w:rsidP="001C437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C48F4">
        <w:rPr>
          <w:rFonts w:ascii="Times New Roman" w:hAnsi="Times New Roman" w:cs="Times New Roman"/>
          <w:sz w:val="28"/>
          <w:szCs w:val="28"/>
        </w:rPr>
        <w:t>Спасибо выступающим. Спасибо всем, кто принял участие в проведении праздника.</w:t>
      </w:r>
    </w:p>
    <w:p w14:paraId="54ACC38F" w14:textId="04FE1000" w:rsidR="001C4374" w:rsidRPr="003C48F4" w:rsidRDefault="001C4374" w:rsidP="001C437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D3C019D" w14:textId="77777777" w:rsidR="00BC7C60" w:rsidRPr="003C48F4" w:rsidRDefault="00BC7C60">
      <w:pPr>
        <w:rPr>
          <w:rFonts w:ascii="Times New Roman" w:hAnsi="Times New Roman" w:cs="Times New Roman"/>
          <w:sz w:val="28"/>
          <w:szCs w:val="28"/>
        </w:rPr>
      </w:pPr>
    </w:p>
    <w:sectPr w:rsidR="00BC7C60" w:rsidRPr="003C48F4" w:rsidSect="00BC7C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CA5"/>
    <w:multiLevelType w:val="multilevel"/>
    <w:tmpl w:val="754C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B248A"/>
    <w:multiLevelType w:val="multilevel"/>
    <w:tmpl w:val="F178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16996"/>
    <w:multiLevelType w:val="multilevel"/>
    <w:tmpl w:val="C824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C"/>
    <w:rsid w:val="001C4374"/>
    <w:rsid w:val="003B781C"/>
    <w:rsid w:val="003C48F4"/>
    <w:rsid w:val="00B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0832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781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81C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B78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3B781C"/>
    <w:rPr>
      <w:b/>
      <w:bCs/>
    </w:rPr>
  </w:style>
  <w:style w:type="character" w:styleId="a5">
    <w:name w:val="Emphasis"/>
    <w:basedOn w:val="a0"/>
    <w:uiPriority w:val="20"/>
    <w:qFormat/>
    <w:rsid w:val="003B781C"/>
    <w:rPr>
      <w:i/>
      <w:iCs/>
    </w:rPr>
  </w:style>
  <w:style w:type="character" w:styleId="a6">
    <w:name w:val="Hyperlink"/>
    <w:basedOn w:val="a0"/>
    <w:uiPriority w:val="99"/>
    <w:semiHidden/>
    <w:unhideWhenUsed/>
    <w:rsid w:val="003B7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781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81C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B78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3B781C"/>
    <w:rPr>
      <w:b/>
      <w:bCs/>
    </w:rPr>
  </w:style>
  <w:style w:type="character" w:styleId="a5">
    <w:name w:val="Emphasis"/>
    <w:basedOn w:val="a0"/>
    <w:uiPriority w:val="20"/>
    <w:qFormat/>
    <w:rsid w:val="003B781C"/>
    <w:rPr>
      <w:i/>
      <w:iCs/>
    </w:rPr>
  </w:style>
  <w:style w:type="character" w:styleId="a6">
    <w:name w:val="Hyperlink"/>
    <w:basedOn w:val="a0"/>
    <w:uiPriority w:val="99"/>
    <w:semiHidden/>
    <w:unhideWhenUsed/>
    <w:rsid w:val="003B7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3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962</Words>
  <Characters>5484</Characters>
  <Application>Microsoft Macintosh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2022-12-07T12:19:00Z</cp:lastPrinted>
  <dcterms:created xsi:type="dcterms:W3CDTF">2022-12-06T14:26:00Z</dcterms:created>
  <dcterms:modified xsi:type="dcterms:W3CDTF">2022-12-20T06:53:00Z</dcterms:modified>
</cp:coreProperties>
</file>