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102" w:rsidRPr="00D92102" w:rsidRDefault="00D92102" w:rsidP="00D92102">
      <w:pPr>
        <w:jc w:val="center"/>
        <w:rPr>
          <w:rFonts w:ascii="Times New Roman" w:eastAsia="Times New Roman" w:hAnsi="Times New Roman" w:cs="Times New Roman"/>
          <w:b/>
        </w:rPr>
      </w:pPr>
      <w:r w:rsidRPr="00D92102">
        <w:rPr>
          <w:rFonts w:ascii="Times New Roman" w:eastAsia="Times New Roman" w:hAnsi="Times New Roman" w:cs="Times New Roman"/>
          <w:b/>
        </w:rPr>
        <w:t>Развиваем мышление.</w:t>
      </w:r>
    </w:p>
    <w:p w:rsidR="0027373D" w:rsidRPr="00D92102" w:rsidRDefault="00D92102" w:rsidP="00D92102">
      <w:pPr>
        <w:rPr>
          <w:rFonts w:ascii="Times New Roman" w:hAnsi="Times New Roman" w:cs="Times New Roman"/>
        </w:rPr>
      </w:pPr>
      <w:r>
        <w:rPr>
          <w:rFonts w:ascii="Times New Roman" w:eastAsia="Times New Roman" w:hAnsi="Times New Roman" w:cs="Times New Roman"/>
        </w:rPr>
        <w:t xml:space="preserve">     </w:t>
      </w:r>
      <w:r w:rsidR="00206022" w:rsidRPr="00D92102">
        <w:rPr>
          <w:rFonts w:ascii="Times New Roman" w:eastAsia="Times New Roman" w:hAnsi="Times New Roman" w:cs="Times New Roman"/>
        </w:rPr>
        <w:t xml:space="preserve">Развитие логического мышления младших школьников — одно из важнейших направлений обучения учащихся. На важность этого процесса указывают учебные программы и методическая литература. Совершенствовать логическое мышление лучше всего и в школе, и дома, однако далеко не все знают, какие методы для этого будут наиболее эффективными. Вследствие этого логическое обучение принимает форму стихийного, что негативно сказывается на общем уровне развития учеников. Бывает так, что даже старшеклассники не умеют логически мыслить, пользуясь приёмами анализа, синтеза, сравнения и пр. </w:t>
      </w:r>
      <w:r w:rsidR="0027373D" w:rsidRPr="00D92102">
        <w:rPr>
          <w:rFonts w:ascii="Times New Roman" w:eastAsia="Times New Roman" w:hAnsi="Times New Roman" w:cs="Times New Roman"/>
        </w:rPr>
        <w:t>Сегодня мы поговорим  о том, к</w:t>
      </w:r>
      <w:r w:rsidR="00206022" w:rsidRPr="00D92102">
        <w:rPr>
          <w:rFonts w:ascii="Times New Roman" w:eastAsia="Times New Roman" w:hAnsi="Times New Roman" w:cs="Times New Roman"/>
        </w:rPr>
        <w:t>ак правильно развивать логичес</w:t>
      </w:r>
      <w:r w:rsidR="0027373D" w:rsidRPr="00D92102">
        <w:rPr>
          <w:rFonts w:ascii="Times New Roman" w:eastAsia="Times New Roman" w:hAnsi="Times New Roman" w:cs="Times New Roman"/>
        </w:rPr>
        <w:t>кое мышление младших школьников</w:t>
      </w:r>
      <w:r w:rsidR="00206022" w:rsidRPr="00D92102">
        <w:rPr>
          <w:rFonts w:ascii="Times New Roman" w:eastAsia="Times New Roman" w:hAnsi="Times New Roman" w:cs="Times New Roman"/>
        </w:rPr>
        <w:t>.</w:t>
      </w:r>
    </w:p>
    <w:p w:rsidR="00F002FB" w:rsidRPr="00D92102" w:rsidRDefault="00D92102" w:rsidP="00D92102">
      <w:pPr>
        <w:jc w:val="both"/>
        <w:outlineLvl w:val="2"/>
        <w:rPr>
          <w:rFonts w:ascii="Times New Roman" w:eastAsia="Times New Roman" w:hAnsi="Times New Roman" w:cs="Times New Roman"/>
          <w:bCs/>
        </w:rPr>
      </w:pPr>
      <w:r>
        <w:rPr>
          <w:rFonts w:ascii="Times New Roman" w:eastAsia="Times New Roman" w:hAnsi="Times New Roman" w:cs="Times New Roman"/>
          <w:shd w:val="clear" w:color="auto" w:fill="FFFFFF"/>
        </w:rPr>
        <w:t xml:space="preserve">    </w:t>
      </w:r>
      <w:r w:rsidR="00BB15A1" w:rsidRPr="00D92102">
        <w:rPr>
          <w:rFonts w:ascii="Times New Roman" w:eastAsia="Times New Roman" w:hAnsi="Times New Roman" w:cs="Times New Roman"/>
          <w:shd w:val="clear" w:color="auto" w:fill="FFFFFF"/>
        </w:rPr>
        <w:t xml:space="preserve">Для того чтобы успешно развивать мышление детей, необходимо чтобы развивающие игры учитывали несколько основных аспектов. В число обязательных элементов любой игры или игровой методики должны входить следующие приёмы. Родителям и педагогам стоит учитывать и то, что среди них нет основных или второстепенных, все они взаимосвязаны. Без развития одной составляющей невозможно и корректное развитие другого элемента. Итак, обращать внимание нужно на то, чтобы в играх были представлены как методы сравнения объектов и явлений, обобщение определённых признаков, построение выводов и выделение причин. Кроме того, ребёнок должен уметь отделять главное </w:t>
      </w:r>
      <w:proofErr w:type="gramStart"/>
      <w:r w:rsidR="00BB15A1" w:rsidRPr="00D92102">
        <w:rPr>
          <w:rFonts w:ascii="Times New Roman" w:eastAsia="Times New Roman" w:hAnsi="Times New Roman" w:cs="Times New Roman"/>
          <w:shd w:val="clear" w:color="auto" w:fill="FFFFFF"/>
        </w:rPr>
        <w:t>от</w:t>
      </w:r>
      <w:proofErr w:type="gramEnd"/>
      <w:r w:rsidR="00BB15A1" w:rsidRPr="00D92102">
        <w:rPr>
          <w:rFonts w:ascii="Times New Roman" w:eastAsia="Times New Roman" w:hAnsi="Times New Roman" w:cs="Times New Roman"/>
          <w:shd w:val="clear" w:color="auto" w:fill="FFFFFF"/>
        </w:rPr>
        <w:t xml:space="preserve"> второстепенного. Если в процессе обучения или подготовки не соблюдаются эти рекомендации, то само школьное обучение становится для ребёнка практически непосильным, поскольку часть знаний дети не усваивают вовсе, а часть не могут понять. Фрагментарное усвоение информации рано или поздно приводит к отставанию в учёбе, и ни о каких успехах речь идти не может.</w:t>
      </w:r>
    </w:p>
    <w:p w:rsidR="00D053F6" w:rsidRPr="00D92102" w:rsidRDefault="00D92102" w:rsidP="00D92102">
      <w:pPr>
        <w:rPr>
          <w:rFonts w:ascii="Times New Roman" w:hAnsi="Times New Roman" w:cs="Times New Roman"/>
        </w:rPr>
      </w:pPr>
      <w:r>
        <w:rPr>
          <w:rFonts w:ascii="Times New Roman" w:hAnsi="Times New Roman" w:cs="Times New Roman"/>
        </w:rPr>
        <w:t xml:space="preserve">   </w:t>
      </w:r>
      <w:r w:rsidR="00D053F6" w:rsidRPr="00D92102">
        <w:rPr>
          <w:rFonts w:ascii="Times New Roman" w:hAnsi="Times New Roman" w:cs="Times New Roman"/>
        </w:rPr>
        <w:t xml:space="preserve">Начальная школа — наилучший период для целенаправленной работы по активному развитию логического мышления. Помочь сделать этот период продуктивным и результативным могут всевозможные </w:t>
      </w:r>
      <w:r w:rsidR="00D053F6" w:rsidRPr="00D92102">
        <w:rPr>
          <w:rFonts w:ascii="Times New Roman" w:hAnsi="Times New Roman" w:cs="Times New Roman"/>
          <w:bCs/>
        </w:rPr>
        <w:t xml:space="preserve">дидактические игры, упражнения, задачи и задания, направленные </w:t>
      </w:r>
      <w:proofErr w:type="gramStart"/>
      <w:r w:rsidR="00D053F6" w:rsidRPr="00D92102">
        <w:rPr>
          <w:rFonts w:ascii="Times New Roman" w:hAnsi="Times New Roman" w:cs="Times New Roman"/>
          <w:bCs/>
        </w:rPr>
        <w:t>на</w:t>
      </w:r>
      <w:proofErr w:type="gramEnd"/>
      <w:r w:rsidR="00D053F6" w:rsidRPr="00D92102">
        <w:rPr>
          <w:rFonts w:ascii="Times New Roman" w:hAnsi="Times New Roman" w:cs="Times New Roman"/>
          <w:bCs/>
        </w:rPr>
        <w:t>:</w:t>
      </w:r>
    </w:p>
    <w:p w:rsidR="00D053F6" w:rsidRPr="00D92102" w:rsidRDefault="00D053F6" w:rsidP="00D92102">
      <w:pPr>
        <w:numPr>
          <w:ilvl w:val="0"/>
          <w:numId w:val="1"/>
        </w:numPr>
        <w:jc w:val="both"/>
        <w:rPr>
          <w:rFonts w:ascii="Times New Roman" w:eastAsia="Times New Roman" w:hAnsi="Times New Roman" w:cs="Times New Roman"/>
        </w:rPr>
      </w:pPr>
      <w:r w:rsidRPr="00D92102">
        <w:rPr>
          <w:rFonts w:ascii="Times New Roman" w:eastAsia="Times New Roman" w:hAnsi="Times New Roman" w:cs="Times New Roman"/>
        </w:rPr>
        <w:t>формирование умения самостоятельно мыслить</w:t>
      </w:r>
    </w:p>
    <w:p w:rsidR="00D053F6" w:rsidRPr="00D92102" w:rsidRDefault="00D053F6" w:rsidP="00D92102">
      <w:pPr>
        <w:numPr>
          <w:ilvl w:val="0"/>
          <w:numId w:val="1"/>
        </w:numPr>
        <w:jc w:val="both"/>
        <w:rPr>
          <w:rFonts w:ascii="Times New Roman" w:eastAsia="Times New Roman" w:hAnsi="Times New Roman" w:cs="Times New Roman"/>
        </w:rPr>
      </w:pPr>
      <w:r w:rsidRPr="00D92102">
        <w:rPr>
          <w:rFonts w:ascii="Times New Roman" w:eastAsia="Times New Roman" w:hAnsi="Times New Roman" w:cs="Times New Roman"/>
        </w:rPr>
        <w:t>обучение умению делать выводы</w:t>
      </w:r>
    </w:p>
    <w:p w:rsidR="00D053F6" w:rsidRPr="00D92102" w:rsidRDefault="00D053F6" w:rsidP="00D92102">
      <w:pPr>
        <w:numPr>
          <w:ilvl w:val="0"/>
          <w:numId w:val="1"/>
        </w:numPr>
        <w:jc w:val="both"/>
        <w:rPr>
          <w:rFonts w:ascii="Times New Roman" w:eastAsia="Times New Roman" w:hAnsi="Times New Roman" w:cs="Times New Roman"/>
        </w:rPr>
      </w:pPr>
      <w:r w:rsidRPr="00D92102">
        <w:rPr>
          <w:rFonts w:ascii="Times New Roman" w:eastAsia="Times New Roman" w:hAnsi="Times New Roman" w:cs="Times New Roman"/>
        </w:rPr>
        <w:t>эффективному использованию полученных знаний в мыслительных операциях</w:t>
      </w:r>
    </w:p>
    <w:p w:rsidR="00D053F6" w:rsidRPr="00D92102" w:rsidRDefault="00D053F6" w:rsidP="00D92102">
      <w:pPr>
        <w:numPr>
          <w:ilvl w:val="0"/>
          <w:numId w:val="1"/>
        </w:numPr>
        <w:jc w:val="both"/>
        <w:rPr>
          <w:rFonts w:ascii="Times New Roman" w:eastAsia="Times New Roman" w:hAnsi="Times New Roman" w:cs="Times New Roman"/>
        </w:rPr>
      </w:pPr>
      <w:r w:rsidRPr="00D92102">
        <w:rPr>
          <w:rFonts w:ascii="Times New Roman" w:eastAsia="Times New Roman" w:hAnsi="Times New Roman" w:cs="Times New Roman"/>
        </w:rPr>
        <w:t>поиск характерных признаков в предметах и явлениях, сравнение, группирование, классификацию по определённым признакам, обобщение</w:t>
      </w:r>
    </w:p>
    <w:p w:rsidR="00D053F6" w:rsidRPr="00D92102" w:rsidRDefault="00D053F6" w:rsidP="00D92102">
      <w:pPr>
        <w:numPr>
          <w:ilvl w:val="0"/>
          <w:numId w:val="1"/>
        </w:numPr>
        <w:jc w:val="both"/>
        <w:rPr>
          <w:rFonts w:ascii="Times New Roman" w:eastAsia="Times New Roman" w:hAnsi="Times New Roman" w:cs="Times New Roman"/>
        </w:rPr>
      </w:pPr>
      <w:r w:rsidRPr="00D92102">
        <w:rPr>
          <w:rFonts w:ascii="Times New Roman" w:eastAsia="Times New Roman" w:hAnsi="Times New Roman" w:cs="Times New Roman"/>
        </w:rPr>
        <w:t>использование имеющихся знаний в различных ситуациях.</w:t>
      </w:r>
    </w:p>
    <w:p w:rsidR="006D78F7" w:rsidRPr="00D92102" w:rsidRDefault="00D92102" w:rsidP="00D92102">
      <w:pPr>
        <w:rPr>
          <w:rFonts w:ascii="Times New Roman" w:eastAsia="Times New Roman" w:hAnsi="Times New Roman" w:cs="Times New Roman"/>
        </w:rPr>
      </w:pPr>
      <w:r>
        <w:rPr>
          <w:rFonts w:ascii="Times New Roman" w:eastAsia="Times New Roman" w:hAnsi="Times New Roman" w:cs="Times New Roman"/>
        </w:rPr>
        <w:t xml:space="preserve">   </w:t>
      </w:r>
      <w:r w:rsidR="00206022" w:rsidRPr="00D92102">
        <w:rPr>
          <w:rFonts w:ascii="Times New Roman" w:eastAsia="Times New Roman" w:hAnsi="Times New Roman" w:cs="Times New Roman"/>
        </w:rPr>
        <w:t>Средства развития логического мышления младшего школьника нужно подбирать с учётом целей, а также ориентируясь на индивидуальные особенности и предпочтения ребёнка</w:t>
      </w:r>
    </w:p>
    <w:p w:rsidR="00D053F6" w:rsidRPr="00D92102" w:rsidRDefault="00EA7F0A" w:rsidP="00D92102">
      <w:pPr>
        <w:rPr>
          <w:rFonts w:ascii="Times New Roman" w:hAnsi="Times New Roman" w:cs="Times New Roman"/>
          <w:bCs/>
        </w:rPr>
      </w:pPr>
      <w:r w:rsidRPr="00D92102">
        <w:rPr>
          <w:rFonts w:ascii="Times New Roman" w:hAnsi="Times New Roman" w:cs="Times New Roman"/>
          <w:bCs/>
        </w:rPr>
        <w:t xml:space="preserve">Предлагаем вашему вниманию </w:t>
      </w:r>
    </w:p>
    <w:p w:rsidR="00206022" w:rsidRPr="00D92102" w:rsidRDefault="006D78F7" w:rsidP="00D92102">
      <w:pPr>
        <w:rPr>
          <w:rFonts w:ascii="Times New Roman" w:eastAsia="Times New Roman" w:hAnsi="Times New Roman" w:cs="Times New Roman"/>
        </w:rPr>
      </w:pPr>
      <w:r w:rsidRPr="00D92102">
        <w:rPr>
          <w:rFonts w:ascii="Times New Roman" w:hAnsi="Times New Roman" w:cs="Times New Roman"/>
          <w:bCs/>
        </w:rPr>
        <w:t>У</w:t>
      </w:r>
      <w:r w:rsidR="00206022" w:rsidRPr="00D92102">
        <w:rPr>
          <w:rFonts w:ascii="Times New Roman" w:hAnsi="Times New Roman" w:cs="Times New Roman"/>
          <w:bCs/>
        </w:rPr>
        <w:t xml:space="preserve">пражнения и игры на </w:t>
      </w:r>
      <w:r w:rsidR="00EA7F0A" w:rsidRPr="00D92102">
        <w:rPr>
          <w:rFonts w:ascii="Times New Roman" w:hAnsi="Times New Roman" w:cs="Times New Roman"/>
          <w:bCs/>
        </w:rPr>
        <w:t xml:space="preserve">развитие </w:t>
      </w:r>
      <w:r w:rsidR="00206022" w:rsidRPr="00D92102">
        <w:rPr>
          <w:rFonts w:ascii="Times New Roman" w:hAnsi="Times New Roman" w:cs="Times New Roman"/>
          <w:bCs/>
        </w:rPr>
        <w:t>логическо</w:t>
      </w:r>
      <w:r w:rsidR="00EA7F0A" w:rsidRPr="00D92102">
        <w:rPr>
          <w:rFonts w:ascii="Times New Roman" w:hAnsi="Times New Roman" w:cs="Times New Roman"/>
          <w:bCs/>
        </w:rPr>
        <w:t>го</w:t>
      </w:r>
      <w:r w:rsidR="00206022" w:rsidRPr="00D92102">
        <w:rPr>
          <w:rFonts w:ascii="Times New Roman" w:hAnsi="Times New Roman" w:cs="Times New Roman"/>
          <w:bCs/>
        </w:rPr>
        <w:t xml:space="preserve"> мышлени</w:t>
      </w:r>
      <w:r w:rsidR="00EA7F0A" w:rsidRPr="00D92102">
        <w:rPr>
          <w:rFonts w:ascii="Times New Roman" w:hAnsi="Times New Roman" w:cs="Times New Roman"/>
          <w:bCs/>
        </w:rPr>
        <w:t>я</w:t>
      </w:r>
    </w:p>
    <w:p w:rsidR="00131DAE" w:rsidRPr="00D92102" w:rsidRDefault="00206022" w:rsidP="00D92102">
      <w:pPr>
        <w:jc w:val="both"/>
        <w:rPr>
          <w:rFonts w:ascii="Times New Roman" w:hAnsi="Times New Roman" w:cs="Times New Roman"/>
        </w:rPr>
      </w:pPr>
      <w:r w:rsidRPr="00D92102">
        <w:rPr>
          <w:rFonts w:ascii="Times New Roman" w:eastAsia="Times New Roman" w:hAnsi="Times New Roman" w:cs="Times New Roman"/>
          <w:bCs/>
        </w:rPr>
        <w:t>«Четвёртый лишний».</w:t>
      </w:r>
      <w:r w:rsidRPr="00D92102">
        <w:rPr>
          <w:rFonts w:ascii="Times New Roman" w:eastAsia="Times New Roman" w:hAnsi="Times New Roman" w:cs="Times New Roman"/>
        </w:rPr>
        <w:t xml:space="preserve"> Упражнение заключается в том, чтобы исклю</w:t>
      </w:r>
      <w:r w:rsidRPr="00D92102">
        <w:rPr>
          <w:rFonts w:ascii="Times New Roman" w:eastAsia="Times New Roman" w:hAnsi="Times New Roman" w:cs="Times New Roman"/>
        </w:rPr>
        <w:softHyphen/>
        <w:t>чить один предмет, у которого отсутствует некоторый призна</w:t>
      </w:r>
      <w:r w:rsidRPr="00D92102">
        <w:rPr>
          <w:rFonts w:ascii="Times New Roman" w:eastAsia="Times New Roman" w:hAnsi="Times New Roman" w:cs="Times New Roman"/>
        </w:rPr>
        <w:softHyphen/>
        <w:t>к, общий для остальных трёх (здесь удобно использовать карточки с изображениями)</w:t>
      </w:r>
      <w:proofErr w:type="gramStart"/>
      <w:r w:rsidRPr="00D92102">
        <w:rPr>
          <w:rFonts w:ascii="Times New Roman" w:eastAsia="Times New Roman" w:hAnsi="Times New Roman" w:cs="Times New Roman"/>
        </w:rPr>
        <w:t>.</w:t>
      </w:r>
      <w:proofErr w:type="gramEnd"/>
      <w:r w:rsidR="00131DAE" w:rsidRPr="00D92102">
        <w:rPr>
          <w:rFonts w:ascii="Times New Roman" w:hAnsi="Times New Roman" w:cs="Times New Roman"/>
        </w:rPr>
        <w:t xml:space="preserve"> </w:t>
      </w:r>
      <w:proofErr w:type="gramStart"/>
      <w:r w:rsidR="00131DAE" w:rsidRPr="00D92102">
        <w:rPr>
          <w:rFonts w:ascii="Times New Roman" w:hAnsi="Times New Roman" w:cs="Times New Roman"/>
        </w:rPr>
        <w:t>н</w:t>
      </w:r>
      <w:proofErr w:type="gramEnd"/>
      <w:r w:rsidR="00131DAE" w:rsidRPr="00D92102">
        <w:rPr>
          <w:rFonts w:ascii="Times New Roman" w:hAnsi="Times New Roman" w:cs="Times New Roman"/>
        </w:rPr>
        <w:t>аходить общие и неодинаковые свойства предметов, сравнивать их, а также объединять их в группы по основному признаку, то есть классифицировать.</w:t>
      </w:r>
    </w:p>
    <w:p w:rsidR="00206022" w:rsidRPr="00D92102" w:rsidRDefault="00771EE3" w:rsidP="00D92102">
      <w:pPr>
        <w:jc w:val="both"/>
        <w:rPr>
          <w:rFonts w:ascii="Times New Roman" w:hAnsi="Times New Roman" w:cs="Times New Roman"/>
        </w:rPr>
      </w:pPr>
      <w:r w:rsidRPr="00D92102">
        <w:rPr>
          <w:rFonts w:ascii="Times New Roman" w:hAnsi="Times New Roman" w:cs="Times New Roman"/>
          <w:iCs/>
        </w:rPr>
        <w:t xml:space="preserve">«А знаете ли вы, что математике присущ уникальный развивающий эффект? Она стимулирует развитие логического мышления, самым лучшим способом формируя приёмы мыслительной работы, расширяя интеллектуальные способности ребёнка. Дети учатся рассуждать, замечать закономерности, применять знания в различных сферах, быть более внимательными, наблюдательными». </w:t>
      </w:r>
    </w:p>
    <w:p w:rsidR="00D053F6" w:rsidRPr="00D92102" w:rsidRDefault="00D053F6" w:rsidP="00D92102">
      <w:pPr>
        <w:jc w:val="both"/>
        <w:rPr>
          <w:rFonts w:ascii="Times New Roman" w:eastAsia="Times New Roman" w:hAnsi="Times New Roman" w:cs="Times New Roman"/>
        </w:rPr>
      </w:pPr>
      <w:r w:rsidRPr="00D92102">
        <w:rPr>
          <w:rFonts w:ascii="Times New Roman" w:eastAsia="Times New Roman" w:hAnsi="Times New Roman" w:cs="Times New Roman"/>
        </w:rPr>
        <w:t xml:space="preserve">«Геометрическое лото» Эта игра  </w:t>
      </w:r>
      <w:r w:rsidR="00C21E90" w:rsidRPr="00D92102">
        <w:rPr>
          <w:rFonts w:ascii="Times New Roman" w:eastAsia="Times New Roman" w:hAnsi="Times New Roman" w:cs="Times New Roman"/>
        </w:rPr>
        <w:t xml:space="preserve">направлена   на развитие логического мышления и математических способностей. Она поможет закрепить знания о цветах и формах предметов, а также развить  внимание, память, воображение. </w:t>
      </w:r>
    </w:p>
    <w:p w:rsidR="00131DAE" w:rsidRPr="00D92102" w:rsidRDefault="00131DAE" w:rsidP="00D92102">
      <w:pPr>
        <w:jc w:val="both"/>
        <w:rPr>
          <w:rFonts w:ascii="Times New Roman" w:eastAsia="Times New Roman" w:hAnsi="Times New Roman" w:cs="Times New Roman"/>
        </w:rPr>
      </w:pPr>
      <w:r w:rsidRPr="00D92102">
        <w:rPr>
          <w:rFonts w:ascii="Times New Roman" w:eastAsia="Times New Roman" w:hAnsi="Times New Roman" w:cs="Times New Roman"/>
        </w:rPr>
        <w:t xml:space="preserve">«Что сначала, что потом» </w:t>
      </w:r>
    </w:p>
    <w:p w:rsidR="00131DAE" w:rsidRPr="00D92102" w:rsidRDefault="00131DAE" w:rsidP="00D92102">
      <w:pPr>
        <w:jc w:val="both"/>
        <w:rPr>
          <w:rFonts w:ascii="Times New Roman" w:eastAsia="Times New Roman" w:hAnsi="Times New Roman" w:cs="Times New Roman"/>
        </w:rPr>
      </w:pPr>
    </w:p>
    <w:p w:rsidR="00C21E90" w:rsidRPr="00D92102" w:rsidRDefault="00C21E90" w:rsidP="00D92102">
      <w:pPr>
        <w:jc w:val="both"/>
        <w:outlineLvl w:val="2"/>
        <w:rPr>
          <w:rFonts w:ascii="Times New Roman" w:hAnsi="Times New Roman" w:cs="Times New Roman"/>
        </w:rPr>
      </w:pPr>
      <w:r w:rsidRPr="00D92102">
        <w:rPr>
          <w:rFonts w:ascii="Times New Roman" w:hAnsi="Times New Roman" w:cs="Times New Roman"/>
        </w:rPr>
        <w:t>Одним из самых эффективных способов развить логическое мышление в начальной школе является решение нестандартных задач.</w:t>
      </w:r>
    </w:p>
    <w:p w:rsidR="00C21E90" w:rsidRPr="00D92102" w:rsidRDefault="00C21E90" w:rsidP="00D92102">
      <w:pPr>
        <w:jc w:val="both"/>
        <w:outlineLvl w:val="2"/>
        <w:rPr>
          <w:rFonts w:ascii="Times New Roman" w:eastAsia="Times New Roman" w:hAnsi="Times New Roman" w:cs="Times New Roman"/>
          <w:bCs/>
        </w:rPr>
      </w:pPr>
    </w:p>
    <w:p w:rsidR="00206022" w:rsidRPr="00D92102" w:rsidRDefault="00206022" w:rsidP="00D92102">
      <w:pPr>
        <w:numPr>
          <w:ilvl w:val="0"/>
          <w:numId w:val="6"/>
        </w:numPr>
        <w:jc w:val="both"/>
        <w:rPr>
          <w:rFonts w:ascii="Times New Roman" w:eastAsia="Times New Roman" w:hAnsi="Times New Roman" w:cs="Times New Roman"/>
        </w:rPr>
      </w:pPr>
      <w:r w:rsidRPr="00D92102">
        <w:rPr>
          <w:rFonts w:ascii="Times New Roman" w:eastAsia="Times New Roman" w:hAnsi="Times New Roman" w:cs="Times New Roman"/>
        </w:rPr>
        <w:t>Тройка лошадей пробежала 4 километра. Сколько километров пробежала каждая из лошадей? (по 4 километра).</w:t>
      </w:r>
    </w:p>
    <w:p w:rsidR="00C21E90" w:rsidRPr="00D92102" w:rsidRDefault="00C21E90" w:rsidP="00D92102">
      <w:pPr>
        <w:numPr>
          <w:ilvl w:val="0"/>
          <w:numId w:val="6"/>
        </w:numPr>
        <w:jc w:val="both"/>
        <w:rPr>
          <w:rFonts w:ascii="Times New Roman" w:eastAsia="Times New Roman" w:hAnsi="Times New Roman" w:cs="Times New Roman"/>
        </w:rPr>
      </w:pPr>
      <w:r w:rsidRPr="00D92102">
        <w:rPr>
          <w:rFonts w:ascii="Times New Roman" w:eastAsia="Times New Roman" w:hAnsi="Times New Roman" w:cs="Times New Roman"/>
        </w:rPr>
        <w:t>На березе выросли 7 груш,  две упали на землю. Сколько груш осталось на березе?</w:t>
      </w:r>
    </w:p>
    <w:p w:rsidR="00206022" w:rsidRPr="00D92102" w:rsidRDefault="00206022" w:rsidP="00D92102">
      <w:pPr>
        <w:numPr>
          <w:ilvl w:val="0"/>
          <w:numId w:val="6"/>
        </w:numPr>
        <w:jc w:val="both"/>
        <w:rPr>
          <w:rFonts w:ascii="Times New Roman" w:eastAsia="Times New Roman" w:hAnsi="Times New Roman" w:cs="Times New Roman"/>
        </w:rPr>
      </w:pPr>
      <w:r w:rsidRPr="00D92102">
        <w:rPr>
          <w:rFonts w:ascii="Times New Roman" w:eastAsia="Times New Roman" w:hAnsi="Times New Roman" w:cs="Times New Roman"/>
        </w:rPr>
        <w:t>На столе лежало 5 яблок, одно из которых разрезали пополам. Сколько яблок лежит на столе? (5.)</w:t>
      </w:r>
    </w:p>
    <w:p w:rsidR="00206022" w:rsidRPr="00D92102" w:rsidRDefault="00206022" w:rsidP="00D92102">
      <w:pPr>
        <w:numPr>
          <w:ilvl w:val="0"/>
          <w:numId w:val="6"/>
        </w:numPr>
        <w:jc w:val="both"/>
        <w:rPr>
          <w:rFonts w:ascii="Times New Roman" w:eastAsia="Times New Roman" w:hAnsi="Times New Roman" w:cs="Times New Roman"/>
        </w:rPr>
      </w:pPr>
      <w:r w:rsidRPr="00D92102">
        <w:rPr>
          <w:rFonts w:ascii="Times New Roman" w:eastAsia="Times New Roman" w:hAnsi="Times New Roman" w:cs="Times New Roman"/>
        </w:rPr>
        <w:t>Назовите число, в котором три десятка. (30.)</w:t>
      </w:r>
    </w:p>
    <w:p w:rsidR="00206022" w:rsidRPr="00D92102" w:rsidRDefault="00206022" w:rsidP="00D92102">
      <w:pPr>
        <w:numPr>
          <w:ilvl w:val="0"/>
          <w:numId w:val="6"/>
        </w:numPr>
        <w:jc w:val="both"/>
        <w:rPr>
          <w:rFonts w:ascii="Times New Roman" w:eastAsia="Times New Roman" w:hAnsi="Times New Roman" w:cs="Times New Roman"/>
        </w:rPr>
      </w:pPr>
      <w:r w:rsidRPr="00D92102">
        <w:rPr>
          <w:rFonts w:ascii="Times New Roman" w:eastAsia="Times New Roman" w:hAnsi="Times New Roman" w:cs="Times New Roman"/>
        </w:rPr>
        <w:t>Если Люба стоит позади Тамары, то Тамара …(стоит впереди Любы).</w:t>
      </w:r>
    </w:p>
    <w:p w:rsidR="00206022" w:rsidRPr="00D92102" w:rsidRDefault="00206022" w:rsidP="00D92102">
      <w:pPr>
        <w:jc w:val="both"/>
        <w:rPr>
          <w:rFonts w:ascii="Times New Roman" w:hAnsi="Times New Roman" w:cs="Times New Roman"/>
        </w:rPr>
      </w:pPr>
      <w:bookmarkStart w:id="0" w:name="_GoBack"/>
      <w:bookmarkEnd w:id="0"/>
      <w:r w:rsidRPr="00D92102">
        <w:rPr>
          <w:rFonts w:ascii="Times New Roman" w:hAnsi="Times New Roman" w:cs="Times New Roman"/>
          <w:iCs/>
        </w:rPr>
        <w:t>«Совет. Для обогащения учебного процесса, а также для домашних занятий используйте логические задачи и загадки, головоломки, ребусы и шарады, много</w:t>
      </w:r>
      <w:r w:rsidRPr="00D92102">
        <w:rPr>
          <w:rFonts w:ascii="Times New Roman" w:hAnsi="Times New Roman" w:cs="Times New Roman"/>
          <w:iCs/>
        </w:rPr>
        <w:softHyphen/>
        <w:t>численные образцы которых вы легко найдёте в разных методических пособиях, а также в интернете».</w:t>
      </w:r>
    </w:p>
    <w:p w:rsidR="00206022" w:rsidRPr="00D92102" w:rsidRDefault="00206022" w:rsidP="00D92102">
      <w:pPr>
        <w:rPr>
          <w:rFonts w:ascii="Times New Roman" w:hAnsi="Times New Roman" w:cs="Times New Roman"/>
        </w:rPr>
      </w:pPr>
    </w:p>
    <w:sectPr w:rsidR="00206022" w:rsidRPr="00D92102" w:rsidSect="00AE6208">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2E61"/>
    <w:multiLevelType w:val="multilevel"/>
    <w:tmpl w:val="F324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85223"/>
    <w:multiLevelType w:val="multilevel"/>
    <w:tmpl w:val="819E0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C65B5"/>
    <w:multiLevelType w:val="multilevel"/>
    <w:tmpl w:val="471420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7D6EDB"/>
    <w:multiLevelType w:val="multilevel"/>
    <w:tmpl w:val="20E2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F37FC"/>
    <w:multiLevelType w:val="multilevel"/>
    <w:tmpl w:val="FB4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CE31AD"/>
    <w:multiLevelType w:val="multilevel"/>
    <w:tmpl w:val="FEF6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6A488D"/>
    <w:multiLevelType w:val="multilevel"/>
    <w:tmpl w:val="F848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531495"/>
    <w:multiLevelType w:val="multilevel"/>
    <w:tmpl w:val="918648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DE7F14"/>
    <w:multiLevelType w:val="multilevel"/>
    <w:tmpl w:val="E9D0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8C7DDD"/>
    <w:multiLevelType w:val="multilevel"/>
    <w:tmpl w:val="B72EF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0"/>
  </w:num>
  <w:num w:numId="4">
    <w:abstractNumId w:val="3"/>
  </w:num>
  <w:num w:numId="5">
    <w:abstractNumId w:val="5"/>
  </w:num>
  <w:num w:numId="6">
    <w:abstractNumId w:val="4"/>
  </w:num>
  <w:num w:numId="7">
    <w:abstractNumId w:val="6"/>
  </w:num>
  <w:num w:numId="8">
    <w:abstractNumId w:val="2"/>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ru-RU" w:vendorID="64" w:dllVersion="131078" w:nlCheck="1" w:checkStyle="0"/>
  <w:proofState w:spelling="clean" w:grammar="clean"/>
  <w:defaultTabStop w:val="708"/>
  <w:characterSpacingControl w:val="doNotCompress"/>
  <w:compat>
    <w:useFELayout/>
  </w:compat>
  <w:rsids>
    <w:rsidRoot w:val="00206022"/>
    <w:rsid w:val="00131DAE"/>
    <w:rsid w:val="00206022"/>
    <w:rsid w:val="0027373D"/>
    <w:rsid w:val="002C3D9D"/>
    <w:rsid w:val="003156B6"/>
    <w:rsid w:val="00447C67"/>
    <w:rsid w:val="004E32A0"/>
    <w:rsid w:val="006D78F7"/>
    <w:rsid w:val="00771EE3"/>
    <w:rsid w:val="00836DF2"/>
    <w:rsid w:val="00AA69B4"/>
    <w:rsid w:val="00AE6208"/>
    <w:rsid w:val="00BB15A1"/>
    <w:rsid w:val="00BC1502"/>
    <w:rsid w:val="00C21E90"/>
    <w:rsid w:val="00D053F6"/>
    <w:rsid w:val="00D92102"/>
    <w:rsid w:val="00EA7F0A"/>
    <w:rsid w:val="00F00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02"/>
  </w:style>
  <w:style w:type="paragraph" w:styleId="3">
    <w:name w:val="heading 3"/>
    <w:basedOn w:val="a"/>
    <w:link w:val="30"/>
    <w:uiPriority w:val="9"/>
    <w:qFormat/>
    <w:rsid w:val="00206022"/>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6022"/>
    <w:pPr>
      <w:spacing w:before="100" w:beforeAutospacing="1" w:after="100" w:afterAutospacing="1"/>
    </w:pPr>
    <w:rPr>
      <w:rFonts w:ascii="Times" w:hAnsi="Times" w:cs="Times New Roman"/>
      <w:sz w:val="20"/>
      <w:szCs w:val="20"/>
    </w:rPr>
  </w:style>
  <w:style w:type="character" w:customStyle="1" w:styleId="c4">
    <w:name w:val="c4"/>
    <w:basedOn w:val="a0"/>
    <w:rsid w:val="00206022"/>
  </w:style>
  <w:style w:type="character" w:customStyle="1" w:styleId="30">
    <w:name w:val="Заголовок 3 Знак"/>
    <w:basedOn w:val="a0"/>
    <w:link w:val="3"/>
    <w:uiPriority w:val="9"/>
    <w:rsid w:val="00206022"/>
    <w:rPr>
      <w:rFonts w:ascii="Times" w:hAnsi="Times"/>
      <w:b/>
      <w:bCs/>
      <w:sz w:val="27"/>
      <w:szCs w:val="27"/>
    </w:rPr>
  </w:style>
  <w:style w:type="character" w:styleId="a4">
    <w:name w:val="Strong"/>
    <w:basedOn w:val="a0"/>
    <w:uiPriority w:val="22"/>
    <w:qFormat/>
    <w:rsid w:val="00206022"/>
    <w:rPr>
      <w:b/>
      <w:bCs/>
    </w:rPr>
  </w:style>
  <w:style w:type="character" w:styleId="a5">
    <w:name w:val="Emphasis"/>
    <w:basedOn w:val="a0"/>
    <w:uiPriority w:val="20"/>
    <w:qFormat/>
    <w:rsid w:val="00206022"/>
    <w:rPr>
      <w:i/>
      <w:iCs/>
    </w:rPr>
  </w:style>
  <w:style w:type="paragraph" w:styleId="a6">
    <w:name w:val="List Paragraph"/>
    <w:basedOn w:val="a"/>
    <w:uiPriority w:val="34"/>
    <w:qFormat/>
    <w:rsid w:val="00C21E90"/>
    <w:pPr>
      <w:ind w:left="720"/>
      <w:contextualSpacing/>
    </w:pPr>
  </w:style>
</w:styles>
</file>

<file path=word/webSettings.xml><?xml version="1.0" encoding="utf-8"?>
<w:webSettings xmlns:r="http://schemas.openxmlformats.org/officeDocument/2006/relationships" xmlns:w="http://schemas.openxmlformats.org/wordprocessingml/2006/main">
  <w:divs>
    <w:div w:id="318507218">
      <w:bodyDiv w:val="1"/>
      <w:marLeft w:val="0"/>
      <w:marRight w:val="0"/>
      <w:marTop w:val="0"/>
      <w:marBottom w:val="0"/>
      <w:divBdr>
        <w:top w:val="none" w:sz="0" w:space="0" w:color="auto"/>
        <w:left w:val="none" w:sz="0" w:space="0" w:color="auto"/>
        <w:bottom w:val="none" w:sz="0" w:space="0" w:color="auto"/>
        <w:right w:val="none" w:sz="0" w:space="0" w:color="auto"/>
      </w:divBdr>
    </w:div>
    <w:div w:id="530730130">
      <w:bodyDiv w:val="1"/>
      <w:marLeft w:val="0"/>
      <w:marRight w:val="0"/>
      <w:marTop w:val="0"/>
      <w:marBottom w:val="0"/>
      <w:divBdr>
        <w:top w:val="none" w:sz="0" w:space="0" w:color="auto"/>
        <w:left w:val="none" w:sz="0" w:space="0" w:color="auto"/>
        <w:bottom w:val="none" w:sz="0" w:space="0" w:color="auto"/>
        <w:right w:val="none" w:sz="0" w:space="0" w:color="auto"/>
      </w:divBdr>
    </w:div>
    <w:div w:id="796023651">
      <w:bodyDiv w:val="1"/>
      <w:marLeft w:val="0"/>
      <w:marRight w:val="0"/>
      <w:marTop w:val="0"/>
      <w:marBottom w:val="0"/>
      <w:divBdr>
        <w:top w:val="none" w:sz="0" w:space="0" w:color="auto"/>
        <w:left w:val="none" w:sz="0" w:space="0" w:color="auto"/>
        <w:bottom w:val="none" w:sz="0" w:space="0" w:color="auto"/>
        <w:right w:val="none" w:sz="0" w:space="0" w:color="auto"/>
      </w:divBdr>
      <w:divsChild>
        <w:div w:id="704792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728426">
      <w:bodyDiv w:val="1"/>
      <w:marLeft w:val="0"/>
      <w:marRight w:val="0"/>
      <w:marTop w:val="0"/>
      <w:marBottom w:val="0"/>
      <w:divBdr>
        <w:top w:val="none" w:sz="0" w:space="0" w:color="auto"/>
        <w:left w:val="none" w:sz="0" w:space="0" w:color="auto"/>
        <w:bottom w:val="none" w:sz="0" w:space="0" w:color="auto"/>
        <w:right w:val="none" w:sz="0" w:space="0" w:color="auto"/>
      </w:divBdr>
    </w:div>
    <w:div w:id="1141926532">
      <w:bodyDiv w:val="1"/>
      <w:marLeft w:val="0"/>
      <w:marRight w:val="0"/>
      <w:marTop w:val="0"/>
      <w:marBottom w:val="0"/>
      <w:divBdr>
        <w:top w:val="none" w:sz="0" w:space="0" w:color="auto"/>
        <w:left w:val="none" w:sz="0" w:space="0" w:color="auto"/>
        <w:bottom w:val="none" w:sz="0" w:space="0" w:color="auto"/>
        <w:right w:val="none" w:sz="0" w:space="0" w:color="auto"/>
      </w:divBdr>
    </w:div>
    <w:div w:id="1922641451">
      <w:bodyDiv w:val="1"/>
      <w:marLeft w:val="0"/>
      <w:marRight w:val="0"/>
      <w:marTop w:val="0"/>
      <w:marBottom w:val="0"/>
      <w:divBdr>
        <w:top w:val="none" w:sz="0" w:space="0" w:color="auto"/>
        <w:left w:val="none" w:sz="0" w:space="0" w:color="auto"/>
        <w:bottom w:val="none" w:sz="0" w:space="0" w:color="auto"/>
        <w:right w:val="none" w:sz="0" w:space="0" w:color="auto"/>
      </w:divBdr>
      <w:divsChild>
        <w:div w:id="135417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2015-04-15T08:45:00Z</dcterms:created>
  <dcterms:modified xsi:type="dcterms:W3CDTF">2021-10-11T06:06:00Z</dcterms:modified>
</cp:coreProperties>
</file>