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9E" w:rsidRPr="0038236A" w:rsidRDefault="00A4158F" w:rsidP="0038236A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игра</w:t>
      </w:r>
      <w:r w:rsidR="00AE19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D089E" w:rsidRPr="0038236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«У меня растут года…» для учащихся начальных классов</w:t>
      </w:r>
      <w:r w:rsidR="00AE1976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8236A" w:rsidRPr="0038236A" w:rsidRDefault="00DD089E" w:rsidP="00DD0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89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8236A">
        <w:rPr>
          <w:rFonts w:ascii="Arial" w:eastAsia="Times New Roman" w:hAnsi="Arial" w:cs="Arial"/>
          <w:sz w:val="28"/>
          <w:szCs w:val="28"/>
          <w:shd w:val="clear" w:color="auto" w:fill="FFFFFF"/>
        </w:rPr>
        <w:t> </w:t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условий для формирования представлений о мире профессий, формирование коммуникативной компетентности воспитанников.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Учебная:</w:t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используя загадки, пословицы сформировать и закрепить первичные знания о различных сферах и видах профессий;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Развивающая:</w:t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развивать познавательный интерес и творческую деятельность детей, развивать мотивы образовательной деятельности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3823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Воспитывающая:</w:t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подчеркнуть важное значение и огромную пользу всех без исключения профессий. </w:t>
      </w:r>
      <w:proofErr w:type="gramEnd"/>
    </w:p>
    <w:p w:rsidR="00454BC3" w:rsidRPr="00454BC3" w:rsidRDefault="00DD089E" w:rsidP="00DD089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</w:t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 меня растут года,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будет и семнадцать.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Где работать мне тогда,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чем заниматься?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="0038236A" w:rsidRPr="003823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38236A"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Здравствуйте, геологи и репортёры, модельеры и дизайнеры, комбайнёры и шахтёры, конструкторы и защитники Отечества. Почему вы удивились, что я вас так назвала.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не далек тот час, когда перед Вами станет сложный вопрос - какую профессию выбрать. Будете ли руководить крупной фирмой или строить небоскрёбы, будете печь ароматный хлеб или выведете новый сорт клубники, найдете лекарство от старости или откроете новую звезду.</w:t>
      </w:r>
      <w:r w:rsid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 прежде, чем </w:t>
      </w:r>
      <w:proofErr w:type="gramStart"/>
      <w:r w:rsid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кем</w:t>
      </w:r>
      <w:proofErr w:type="gramEnd"/>
      <w:r w:rsid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 стать в жизни, вам надо прежде вырасти и выучиться. Сейчас главным для вас является учеба. Знания, которые вы получите – это баз</w:t>
      </w:r>
      <w:r w:rsid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вашей дальнейшей жизни. Пришло</w:t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время поразмыслить о выборе своей будущей профессии.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вашем возрасте это сделать очень трудно. Помочь вам смогут ваши учителя, родители, старшие братья и сестры, друзья, люди, к мнению которых вы прислушиваетесь, которые служат вам примером. Я сегодня предлагаю вам отправиться в путешествие по стране профессий. Во время него каждый сможет подумать, какая профессия ему больше понравится.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нужней и всех важней, какая профессия? Спорить можно долго. “Все профессии нужны, все профессии важны”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мире насчитывается около 40 тысяч разных профессий. Каждая из них интересна по своему: одни связаны с опасностью и приключениями, другие с оказанием помощи людям, кто-то руководит, кто-то выполняет приказы, кто-то варит сталь, а кто </w:t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–т</w:t>
      </w:r>
      <w:proofErr w:type="gramEnd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выращивает богатый урожай ...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Выбор профессии – жизненно важный вопрос. Он сравнивается со вторым рождением.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Обдумать вопрос о будущей профессии заранее - полезно. Это значит поставить себе много вопросов и найти правильный ответ. Прекрасных </w:t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профессий на свете огромное множество, и каждой профессии слава и честь.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вас сегодня важно: суметь разобраться в этом многообразии;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узнать, чем занимаются люди данной профессии;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познакомиться какие качества необходимо вырабатывать для своей будущей профессии; учитывать собственные интересы и способности.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многих обязанностях человека в обществе о нём судят, прежде всего, по труду на общее благо. Труд помогает раскрыть свою личность, показать свои способности. Недаром народ сложил о труде множество пословиц и поговорок. А вот знаете ли вы их – это мы сейчас проверим</w:t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="00454BC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="00454BC3">
        <w:rPr>
          <w:rFonts w:ascii="Times New Roman" w:eastAsia="Times New Roman" w:hAnsi="Times New Roman" w:cs="Times New Roman"/>
          <w:bCs/>
          <w:i/>
          <w:sz w:val="28"/>
          <w:szCs w:val="28"/>
        </w:rPr>
        <w:t>г</w:t>
      </w:r>
      <w:proofErr w:type="gramEnd"/>
      <w:r w:rsidR="00454BC3">
        <w:rPr>
          <w:rFonts w:ascii="Times New Roman" w:eastAsia="Times New Roman" w:hAnsi="Times New Roman" w:cs="Times New Roman"/>
          <w:bCs/>
          <w:i/>
          <w:sz w:val="28"/>
          <w:szCs w:val="28"/>
        </w:rPr>
        <w:t>руппа делится на две команды</w:t>
      </w:r>
      <w:r w:rsidR="00EF2773">
        <w:rPr>
          <w:rFonts w:ascii="Times New Roman" w:eastAsia="Times New Roman" w:hAnsi="Times New Roman" w:cs="Times New Roman"/>
          <w:bCs/>
          <w:i/>
          <w:sz w:val="28"/>
          <w:szCs w:val="28"/>
        </w:rPr>
        <w:t>, названия команд.</w:t>
      </w:r>
      <w:r w:rsidR="00454BC3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DD089E" w:rsidRPr="0038236A" w:rsidRDefault="00DD089E" w:rsidP="00DD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1. Игра “Закончи пословицу”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человеке судят… (по его труду). На работу с радостью,… (а с работы с гордостью). Всякому молодцу… (ремесло к лицу). К чему душа лежит, …(к тому и руки приложатся). У плохого мастера …(и пила плохая). Чтоб в почете быть, … (надо труд свой полюбить). Была бы охота – … (</w:t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заладиться</w:t>
      </w:r>
      <w:proofErr w:type="gramEnd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всякая работа). Ремесло не коромысло, … (плеч не оттянет). Не просит ремесло хлеба, … (а само кормит).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="00454BC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вы видите из собранных вами пословиц, труд всегда был в почете, а мастера своего дела были уважаемыми людьми. Так, что вам важно выбрать по душе и согласно своим способностям.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="00454BC3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</w:t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в профессии играем,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душе их выбираем,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мечтаем поскорее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Мамы с папой стать взрослее,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не просто так мечтать,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кем быть решить и стать.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="00454BC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каждая их них по- своему интересна, в каждой есть особые загадочные моменты, которые нужно только подметить. Будь ты врач, учитель, строитель или повар - о твоей профессии обязательно сложена загадка.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2. Игра «Отгадай загадку» </w:t>
      </w:r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(команды отгадывают по очереди)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1.Мы землю глубоко копаем,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 глубине земли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людям уголь добываем,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="00454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дом топить могли</w:t>
      </w:r>
      <w:proofErr w:type="gramStart"/>
      <w:r w:rsidR="00454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454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proofErr w:type="gramEnd"/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ахтёры</w:t>
      </w:r>
      <w:r w:rsidR="00454BC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Кто шагает на параде,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Вьются ленты за спиной,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Ленты вьются, а в отряде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 девчонки ни одной</w:t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454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proofErr w:type="gramEnd"/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оряки</w:t>
      </w:r>
      <w:r w:rsidR="00454BC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Коз, коров зовет, скликает,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свой витой рожок играет</w:t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454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астух</w:t>
      </w:r>
      <w:r w:rsidR="00454BC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В прошлый раз был педагогом,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Послезавтра — машинист.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Должен знать он очень много, Потому что он</w:t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-... </w:t>
      </w:r>
      <w:r w:rsidR="00454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артист</w:t>
      </w:r>
      <w:r w:rsidR="00454BC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Скажите, кто так вкусно</w:t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отовит щи капустные,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Пахучие котлеты,</w:t>
      </w:r>
    </w:p>
    <w:p w:rsidR="00454BC3" w:rsidRDefault="00DD089E" w:rsidP="00DD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Салаты, винегреты,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завтраки, обеды? </w:t>
      </w:r>
      <w:r w:rsidR="00454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повар</w:t>
      </w:r>
      <w:r w:rsidR="00454BC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Ночью, в полдень, на рассвете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Службу он несет в секрете,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тропе, на берегу,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Преграждая путь врагу</w:t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454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ограничник</w:t>
      </w:r>
      <w:r w:rsidR="00454BC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D089E" w:rsidRPr="001F495B" w:rsidRDefault="00DD089E" w:rsidP="00DD0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Самый сладкий мастер – это... Кто? </w:t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(кондитер)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Звёздный бухгалтер – это... Кто? </w:t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(астроном)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выносит сор из избы? </w:t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(уборщица, техничка)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Представители, какой профессии всё время задают молодым людям вопросы, на которые сами знают ответы? </w:t>
      </w:r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454BC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учителя</w:t>
      </w:r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="00454BC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вновь обратимся</w:t>
      </w:r>
      <w:r w:rsidR="00454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устному народному творчеству и правильно выполним тест.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Тест« Не зря пословица молвиться»</w:t>
      </w:r>
      <w:r w:rsidRPr="00454BC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* Как работает </w:t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лентяй</w:t>
      </w:r>
      <w:proofErr w:type="gramEnd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 Подняв воротник. </w:t>
      </w:r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В. Спустя рукава.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Б. Расшнуровав ботинки. Г. Расстегнув пуговицы.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 Какого профессионала, согласно русской пословице, «кормит сеть»?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 Телевизионщика. В. Электрика.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Б. Web-мастера. </w:t>
      </w:r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Г. Рыбака.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 Как заканчивается русская пословица: «Один в поле ...»?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 не пахарь. В. не футболист.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Б. не воин. </w:t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 не агроном.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 Вставьте профессию в русскую пословицу: «У семи … дитя без глазу»: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 Учителей. </w:t>
      </w:r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В. Нянек.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Б. Окулистов. Г. Тренеров.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 Кем, согласно русской пословице, является человек для своего счастья?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 Портным. </w:t>
      </w:r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В. Кузнецом.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Б. Укротителем. Г. Программистом.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="00454BC3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Ученица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люблю перед всем классом</w:t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уроках отвечать.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Этот опыт пригодится –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хочу артисткой стать!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4. Конкурс «Песни о профессиях»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Команды по очереди исполняют несколько строк, в которых есть название профессии.</w:t>
      </w:r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="00454BC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Наши ребята знают ещё стихотворения, посвященные некоторым </w:t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профессиям. Ребята будут их декламировать, а команды продолжат выполнять уже спортивные задания.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Повар</w:t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небе звёздочка искрится,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Спит клубком усатый кот,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Только повару не спится –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Повар затемно встаёт.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Каша булькает легонько,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яичница шипит,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под вкусный шум и гомон</w:t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спальни входит аппетит.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в столовой дружно сядем,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огромная семья.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Буду поваром в столовой –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сама решила я!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На сковородке перенести воздушный шарик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Водитель.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Умело он ведёт машину –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Ведь за рулём не первый год!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Слегка шуршат тугие шины,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нас по городу везёт.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Провести обруч между стойками.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Спасатели.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Они придут на помощь нам,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Когда бушует океан,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Когда землетрясение,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Тайфун иль наводнение.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Рискуя жизнью, нас спасут –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Такой у них опасный труд!</w:t>
      </w:r>
      <w:proofErr w:type="gramEnd"/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Пройти по льдинам и спасти рыбака.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Слесарь.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 нужны такие вещи: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Молоток,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Тиски</w:t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клещи,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Ключ,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Напильник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ножовка,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всего нужней –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Сноровка!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Нужно принести только инструменты необходимые слесарю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Конструкторы.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Всю технику людям Земли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Конструкторы изобрели!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Сперва</w:t>
      </w:r>
      <w:proofErr w:type="gramEnd"/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возникает чертёж –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тонкий рисунок похож.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нём пользы и силы не счесть,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Сумей его только прочесть!</w:t>
      </w:r>
      <w:r w:rsidRPr="0038236A">
        <w:rPr>
          <w:rFonts w:ascii="Times New Roman" w:eastAsia="Times New Roman" w:hAnsi="Times New Roman" w:cs="Times New Roman"/>
          <w:sz w:val="28"/>
          <w:szCs w:val="28"/>
        </w:rPr>
        <w:br/>
      </w:r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У каждого участника команды </w:t>
      </w:r>
      <w:proofErr w:type="spellStart"/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пазл</w:t>
      </w:r>
      <w:proofErr w:type="spellEnd"/>
      <w:r w:rsidRPr="00382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 Из них нужно сложить картинку и угадать профессию. Картинки можно разрезать по количеству членов команды.</w:t>
      </w:r>
    </w:p>
    <w:p w:rsidR="00751332" w:rsidRPr="001F495B" w:rsidRDefault="00DD089E" w:rsidP="00DD08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Агроном.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Урожай собрать высокий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поможет агроном.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Знает он посева сроки</w:t>
      </w:r>
      <w:proofErr w:type="gramStart"/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ботаникой знаком.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Эстафета. Первый пашет поле </w:t>
      </w:r>
      <w:proofErr w:type="gramStart"/>
      <w:r w:rsidRPr="0045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–к</w:t>
      </w:r>
      <w:proofErr w:type="gramEnd"/>
      <w:r w:rsidRPr="0045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ладёт обруч, второй сеет – разбрасывает картоф</w:t>
      </w:r>
      <w:r w:rsidR="00372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ель, третий поливает урожай – о</w:t>
      </w:r>
      <w:r w:rsidRPr="0045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бегает вокруг обруча три круга; четвёртый вносит удобрение – раскидывает бумажные комочки, пятый собирает урожай – собирает только картофелины.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2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45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Вижу и знаю – каждый из вас будет настоящим мастером своего дела, профессионалом, если не будете бояться трудностей.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Подведём итоги конкурса. Слово предоставляется членам жюри.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Чтецы: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Передо мной открыты все дороги,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много от судьбы своей я жду.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помню я со школьного порога: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что посею, то же и пожну.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F2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Труд наш сегодня – это учёба.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Разве нам стыдно свой труд показать?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постараемся делать работу</w:t>
      </w:r>
      <w:proofErr w:type="gramStart"/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усть на четыре, а лучше на пять.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Друзья, берегите минуту и час</w:t>
      </w:r>
      <w:proofErr w:type="gramStart"/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юбого из школьных дней!</w:t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станет профессором каждый из вас</w:t>
      </w:r>
      <w:proofErr w:type="gramStart"/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5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профессии нужной своей.</w:t>
      </w:r>
    </w:p>
    <w:sectPr w:rsidR="00751332" w:rsidRPr="001F495B" w:rsidSect="00CF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D089E"/>
    <w:rsid w:val="000E633C"/>
    <w:rsid w:val="001F495B"/>
    <w:rsid w:val="001F6515"/>
    <w:rsid w:val="003723A5"/>
    <w:rsid w:val="0038236A"/>
    <w:rsid w:val="00454BC3"/>
    <w:rsid w:val="00751332"/>
    <w:rsid w:val="00A4158F"/>
    <w:rsid w:val="00AE1976"/>
    <w:rsid w:val="00CF2A62"/>
    <w:rsid w:val="00CF6133"/>
    <w:rsid w:val="00DD089E"/>
    <w:rsid w:val="00EF2773"/>
    <w:rsid w:val="00F6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89E"/>
    <w:rPr>
      <w:b/>
      <w:bCs/>
    </w:rPr>
  </w:style>
  <w:style w:type="character" w:styleId="a4">
    <w:name w:val="Hyperlink"/>
    <w:basedOn w:val="a0"/>
    <w:uiPriority w:val="99"/>
    <w:semiHidden/>
    <w:unhideWhenUsed/>
    <w:rsid w:val="00DD08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73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7364">
                                          <w:marLeft w:val="0"/>
                                          <w:marRight w:val="0"/>
                                          <w:marTop w:val="92"/>
                                          <w:marBottom w:val="6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9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70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6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374846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15192">
                                                                  <w:marLeft w:val="0"/>
                                                                  <w:marRight w:val="19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93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5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16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73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74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63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681426">
                                                      <w:marLeft w:val="245"/>
                                                      <w:marRight w:val="245"/>
                                                      <w:marTop w:val="0"/>
                                                      <w:marBottom w:val="10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2023-08-23T09:28:00Z</dcterms:created>
  <dcterms:modified xsi:type="dcterms:W3CDTF">2023-11-28T13:13:00Z</dcterms:modified>
</cp:coreProperties>
</file>