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B" w:rsidRDefault="00EA323B" w:rsidP="00EA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Сценарий мероприятия для незрячих воспитанников </w:t>
      </w:r>
    </w:p>
    <w:p w:rsidR="00237B3C" w:rsidRDefault="00EA323B" w:rsidP="00EA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младших классов «</w:t>
      </w:r>
      <w:r w:rsidR="00237B3C" w:rsidRPr="00237B3C">
        <w:rPr>
          <w:rFonts w:ascii="Times New Roman" w:hAnsi="Times New Roman" w:cs="Times New Roman"/>
          <w:b/>
          <w:sz w:val="24"/>
        </w:rPr>
        <w:t>В гостях у Осени</w:t>
      </w:r>
      <w:r>
        <w:rPr>
          <w:rFonts w:ascii="Times New Roman" w:hAnsi="Times New Roman" w:cs="Times New Roman"/>
          <w:b/>
          <w:sz w:val="24"/>
        </w:rPr>
        <w:t>»</w:t>
      </w:r>
    </w:p>
    <w:p w:rsidR="00EA323B" w:rsidRDefault="00EA323B" w:rsidP="00EA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</w:rPr>
      </w:pPr>
      <w:r w:rsidRPr="00EA323B">
        <w:rPr>
          <w:rStyle w:val="c2"/>
          <w:b/>
          <w:bCs/>
          <w:color w:val="000000"/>
        </w:rPr>
        <w:t>     Участники: 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EA323B">
        <w:rPr>
          <w:rStyle w:val="c2"/>
          <w:b/>
          <w:bCs/>
          <w:color w:val="000000"/>
        </w:rPr>
        <w:t xml:space="preserve">- </w:t>
      </w:r>
      <w:r w:rsidR="00A80E2B">
        <w:rPr>
          <w:rStyle w:val="c3"/>
          <w:color w:val="000000"/>
        </w:rPr>
        <w:t>незрячие ученики 1-4 классов</w:t>
      </w:r>
      <w:r w:rsidRPr="00EA323B">
        <w:rPr>
          <w:rStyle w:val="c3"/>
          <w:color w:val="000000"/>
        </w:rPr>
        <w:t xml:space="preserve">, 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EA323B">
        <w:rPr>
          <w:rStyle w:val="c3"/>
          <w:color w:val="000000"/>
        </w:rPr>
        <w:t>- волонтеры – зрячие воспитанники-старшеклассники с ОВЗ (являются путеводителями команд, провожающими по маршрутному листу на станции)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EA323B">
        <w:rPr>
          <w:rStyle w:val="c3"/>
          <w:color w:val="000000"/>
        </w:rPr>
        <w:t>- ведущие – зрячие и незрячие старшеклассники, организаторы мероприятия, руководители станций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A323B">
        <w:rPr>
          <w:rStyle w:val="c2"/>
          <w:b/>
          <w:bCs/>
          <w:color w:val="000000"/>
        </w:rPr>
        <w:t xml:space="preserve">     Цель: </w:t>
      </w:r>
      <w:r w:rsidRPr="00EA323B">
        <w:rPr>
          <w:color w:val="000000"/>
          <w:shd w:val="clear" w:color="auto" w:fill="FFFFFF"/>
        </w:rPr>
        <w:t>Организация и проведение мероприятия, направленного на формирование природоведческой культуры и культуры общения у незрячих детей.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rStyle w:val="c2"/>
          <w:b/>
          <w:bCs/>
          <w:color w:val="000000"/>
        </w:rPr>
        <w:t>     Задачи:</w:t>
      </w:r>
    </w:p>
    <w:p w:rsidR="00EA323B" w:rsidRPr="00EA323B" w:rsidRDefault="00EA323B" w:rsidP="00416FA3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A323B">
        <w:rPr>
          <w:color w:val="181818"/>
        </w:rPr>
        <w:t>- расширять знания детей о здоровом питании,</w:t>
      </w:r>
      <w:r w:rsidRPr="00EA323B">
        <w:t xml:space="preserve"> об овощах и фруктах</w:t>
      </w:r>
      <w:r w:rsidR="00A80E2B">
        <w:t>, целебных травах</w:t>
      </w:r>
      <w:r w:rsidRPr="00EA323B">
        <w:rPr>
          <w:color w:val="181818"/>
        </w:rPr>
        <w:t>;</w:t>
      </w:r>
    </w:p>
    <w:p w:rsidR="00EA323B" w:rsidRPr="00EA323B" w:rsidRDefault="00EA323B" w:rsidP="00416FA3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A323B">
        <w:rPr>
          <w:color w:val="181818"/>
        </w:rPr>
        <w:t>-знакомить детей главными источниками витаминов – фруктами, овощами</w:t>
      </w:r>
      <w:r w:rsidR="00A80E2B">
        <w:rPr>
          <w:color w:val="181818"/>
        </w:rPr>
        <w:t>, травами</w:t>
      </w:r>
      <w:r w:rsidRPr="00EA323B">
        <w:rPr>
          <w:color w:val="181818"/>
        </w:rPr>
        <w:t xml:space="preserve"> и их значением для организма;</w:t>
      </w:r>
    </w:p>
    <w:p w:rsidR="00EA323B" w:rsidRPr="00EA323B" w:rsidRDefault="00EA323B" w:rsidP="00416FA3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A323B">
        <w:rPr>
          <w:color w:val="181818"/>
        </w:rPr>
        <w:t>- развивать речь, мышление, память,</w:t>
      </w:r>
      <w:r w:rsidRPr="00EA323B">
        <w:t xml:space="preserve"> творческую деятельность учащихся</w:t>
      </w:r>
      <w:r w:rsidRPr="00EA323B">
        <w:rPr>
          <w:color w:val="181818"/>
        </w:rPr>
        <w:t>;</w:t>
      </w:r>
    </w:p>
    <w:p w:rsidR="00EA323B" w:rsidRPr="00EA323B" w:rsidRDefault="00EA323B" w:rsidP="00416FA3">
      <w:pPr>
        <w:pStyle w:val="a5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EA323B">
        <w:rPr>
          <w:color w:val="181818"/>
        </w:rPr>
        <w:t>- развивать деятельность сохранных анализаторов;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hd w:val="clear" w:color="auto" w:fill="F9FAFA"/>
        </w:rPr>
      </w:pPr>
      <w:r w:rsidRPr="00EA323B">
        <w:rPr>
          <w:shd w:val="clear" w:color="auto" w:fill="F9FAFA"/>
        </w:rPr>
        <w:t>- формировать ценностное отношение к здоровью;</w:t>
      </w:r>
    </w:p>
    <w:p w:rsidR="00A80E2B" w:rsidRDefault="00EA323B" w:rsidP="00416FA3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A323B">
        <w:rPr>
          <w:rStyle w:val="c3"/>
          <w:rFonts w:ascii="Times New Roman" w:hAnsi="Times New Roman" w:cs="Times New Roman"/>
          <w:color w:val="000000"/>
          <w:sz w:val="24"/>
          <w:szCs w:val="24"/>
        </w:rPr>
        <w:t>- закреплять чувство уверенности в своих силах, развивать самооценку;</w:t>
      </w:r>
    </w:p>
    <w:p w:rsidR="00EA323B" w:rsidRPr="00EA323B" w:rsidRDefault="00EA323B" w:rsidP="00416F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23B">
        <w:rPr>
          <w:rStyle w:val="c3"/>
          <w:rFonts w:ascii="Times New Roman" w:hAnsi="Times New Roman" w:cs="Times New Roman"/>
          <w:color w:val="000000"/>
          <w:sz w:val="24"/>
          <w:szCs w:val="24"/>
        </w:rPr>
        <w:t>- развивать пространственную ориентировку.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rStyle w:val="c3"/>
          <w:color w:val="000000"/>
        </w:rPr>
        <w:t>   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A323B">
        <w:rPr>
          <w:rStyle w:val="c2"/>
          <w:b/>
          <w:bCs/>
          <w:color w:val="000000"/>
        </w:rPr>
        <w:t>     Обеспечение мероприятия:</w:t>
      </w:r>
      <w:r w:rsidRPr="00EA323B">
        <w:rPr>
          <w:b/>
          <w:color w:val="000000"/>
        </w:rPr>
        <w:t xml:space="preserve"> </w:t>
      </w:r>
    </w:p>
    <w:p w:rsidR="006A63E8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color w:val="000000"/>
        </w:rPr>
        <w:t xml:space="preserve">Овощи (морковь, свекла, картошка, </w:t>
      </w:r>
      <w:r w:rsidR="00A80E2B">
        <w:rPr>
          <w:color w:val="000000"/>
        </w:rPr>
        <w:t xml:space="preserve">тыква, </w:t>
      </w:r>
      <w:r w:rsidRPr="00EA323B">
        <w:rPr>
          <w:color w:val="000000"/>
        </w:rPr>
        <w:t>лук, капуста и др.), фрукты (яблоко,  апельсин, и др.)</w:t>
      </w:r>
      <w:r w:rsidR="00A80E2B">
        <w:rPr>
          <w:color w:val="000000"/>
        </w:rPr>
        <w:t>, целебные травы для заваривания чая (иван-чай, зверобой, мята, чабрец и др.)</w:t>
      </w:r>
      <w:r w:rsidR="006A63E8">
        <w:rPr>
          <w:color w:val="000000"/>
        </w:rPr>
        <w:t>, колоски пшеницы, ржи</w:t>
      </w:r>
      <w:proofErr w:type="gramStart"/>
      <w:r w:rsidR="006A63E8">
        <w:rPr>
          <w:color w:val="000000"/>
        </w:rPr>
        <w:t>.</w:t>
      </w:r>
      <w:proofErr w:type="gramEnd"/>
      <w:r w:rsidR="006A63E8">
        <w:rPr>
          <w:color w:val="000000"/>
        </w:rPr>
        <w:t xml:space="preserve"> Тактильные </w:t>
      </w:r>
      <w:r w:rsidR="006A63E8">
        <w:t>пособия</w:t>
      </w:r>
      <w:r w:rsidR="006A63E8" w:rsidRPr="000F390E">
        <w:t xml:space="preserve"> «Листья», «Грибы», «Осень».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A323B">
        <w:rPr>
          <w:rStyle w:val="c3"/>
          <w:color w:val="000000"/>
        </w:rPr>
        <w:t xml:space="preserve">Проектор, компьютер, музыкальное сопровождение. Карточки с заданиями. Маршрутные листы. 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A323B">
        <w:rPr>
          <w:b/>
          <w:color w:val="000000"/>
        </w:rPr>
        <w:t xml:space="preserve">     Подготовительная работа: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rStyle w:val="c3"/>
          <w:color w:val="000000"/>
        </w:rPr>
        <w:t>«Мозговой штурм» при разработке мероприятия.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color w:val="000000"/>
        </w:rPr>
        <w:t>Распределение ролей ведущих и волонтеров.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color w:val="000000"/>
        </w:rPr>
        <w:t>Изготовление маршрутных листов.</w:t>
      </w:r>
    </w:p>
    <w:p w:rsidR="00EA323B" w:rsidRDefault="006A63E8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Приготовление пряников</w:t>
      </w:r>
      <w:r w:rsidR="00EA323B" w:rsidRPr="00EA323B">
        <w:rPr>
          <w:color w:val="000000"/>
        </w:rPr>
        <w:t>.</w:t>
      </w:r>
    </w:p>
    <w:p w:rsidR="006A63E8" w:rsidRPr="00EA323B" w:rsidRDefault="006A63E8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Заваривание чая.</w:t>
      </w: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</w:rPr>
      </w:pPr>
    </w:p>
    <w:p w:rsidR="00EA323B" w:rsidRPr="00EA323B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</w:rPr>
      </w:pPr>
      <w:r w:rsidRPr="00EA323B">
        <w:rPr>
          <w:rStyle w:val="c2"/>
          <w:b/>
          <w:bCs/>
          <w:color w:val="000000"/>
        </w:rPr>
        <w:t xml:space="preserve">    Форма проведения:</w:t>
      </w:r>
      <w:r w:rsidRPr="00EA323B">
        <w:rPr>
          <w:rStyle w:val="c3"/>
          <w:color w:val="000000"/>
        </w:rPr>
        <w:t> игра по станциям</w:t>
      </w:r>
    </w:p>
    <w:p w:rsidR="00EA323B" w:rsidRPr="00416FA3" w:rsidRDefault="00EA323B" w:rsidP="00416FA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23B">
        <w:rPr>
          <w:rStyle w:val="c3"/>
          <w:color w:val="000000"/>
        </w:rPr>
        <w:t xml:space="preserve">    </w:t>
      </w:r>
      <w:r w:rsidRPr="00EA323B">
        <w:rPr>
          <w:rStyle w:val="c2"/>
          <w:b/>
          <w:bCs/>
          <w:color w:val="000000"/>
        </w:rPr>
        <w:t>Продолжительность мероприятия:</w:t>
      </w:r>
      <w:r w:rsidRPr="00EA323B">
        <w:rPr>
          <w:rStyle w:val="c3"/>
          <w:color w:val="000000"/>
        </w:rPr>
        <w:t> 40-45 мин.</w:t>
      </w:r>
    </w:p>
    <w:p w:rsidR="006A63E8" w:rsidRPr="00EA323B" w:rsidRDefault="006A63E8" w:rsidP="00416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23B" w:rsidRPr="00EA323B" w:rsidRDefault="006A63E8" w:rsidP="00416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EA323B" w:rsidRDefault="00B575BA" w:rsidP="00416FA3">
      <w:pPr>
        <w:spacing w:after="0"/>
        <w:rPr>
          <w:rFonts w:ascii="Times New Roman" w:hAnsi="Times New Roman" w:cs="Times New Roman"/>
          <w:sz w:val="24"/>
        </w:rPr>
      </w:pPr>
      <w:r w:rsidRPr="00B575BA">
        <w:rPr>
          <w:rFonts w:ascii="Times New Roman" w:hAnsi="Times New Roman" w:cs="Times New Roman"/>
          <w:sz w:val="24"/>
        </w:rPr>
        <w:t xml:space="preserve">Звучат  </w:t>
      </w:r>
      <w:r>
        <w:rPr>
          <w:rFonts w:ascii="Times New Roman" w:hAnsi="Times New Roman" w:cs="Times New Roman"/>
          <w:sz w:val="24"/>
        </w:rPr>
        <w:t xml:space="preserve">детские </w:t>
      </w:r>
      <w:proofErr w:type="gramStart"/>
      <w:r>
        <w:rPr>
          <w:rFonts w:ascii="Times New Roman" w:hAnsi="Times New Roman" w:cs="Times New Roman"/>
          <w:sz w:val="24"/>
        </w:rPr>
        <w:t>песни про осень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575BA" w:rsidRDefault="00B575BA" w:rsidP="00416FA3">
      <w:pPr>
        <w:spacing w:after="0"/>
        <w:rPr>
          <w:rFonts w:ascii="Times New Roman" w:hAnsi="Times New Roman" w:cs="Times New Roman"/>
          <w:b/>
          <w:sz w:val="24"/>
        </w:rPr>
      </w:pPr>
      <w:r w:rsidRPr="000F390E">
        <w:rPr>
          <w:rFonts w:ascii="Times New Roman" w:hAnsi="Times New Roman" w:cs="Times New Roman"/>
          <w:b/>
          <w:sz w:val="24"/>
        </w:rPr>
        <w:t>Песня «Осень в лесу»</w:t>
      </w:r>
      <w:r w:rsidR="006A63E8">
        <w:rPr>
          <w:rFonts w:ascii="Times New Roman" w:hAnsi="Times New Roman" w:cs="Times New Roman"/>
          <w:b/>
          <w:sz w:val="24"/>
        </w:rPr>
        <w:t xml:space="preserve"> </w:t>
      </w:r>
      <w:r w:rsidR="006A63E8" w:rsidRPr="006A63E8">
        <w:rPr>
          <w:rFonts w:ascii="Times New Roman" w:hAnsi="Times New Roman" w:cs="Times New Roman"/>
          <w:i/>
          <w:sz w:val="24"/>
        </w:rPr>
        <w:t xml:space="preserve">(исполняет </w:t>
      </w:r>
      <w:proofErr w:type="spellStart"/>
      <w:r w:rsidR="006A63E8" w:rsidRPr="006A63E8">
        <w:rPr>
          <w:rFonts w:ascii="Times New Roman" w:hAnsi="Times New Roman" w:cs="Times New Roman"/>
          <w:i/>
          <w:sz w:val="24"/>
        </w:rPr>
        <w:t>Авраскина</w:t>
      </w:r>
      <w:proofErr w:type="spellEnd"/>
      <w:r w:rsidR="006A63E8" w:rsidRPr="006A63E8">
        <w:rPr>
          <w:rFonts w:ascii="Times New Roman" w:hAnsi="Times New Roman" w:cs="Times New Roman"/>
          <w:i/>
          <w:sz w:val="24"/>
        </w:rPr>
        <w:t xml:space="preserve"> К.)</w:t>
      </w:r>
    </w:p>
    <w:p w:rsidR="000F390E" w:rsidRPr="000F390E" w:rsidRDefault="000F390E" w:rsidP="00416FA3">
      <w:pPr>
        <w:spacing w:after="0"/>
        <w:rPr>
          <w:rFonts w:ascii="Times New Roman" w:hAnsi="Times New Roman" w:cs="Times New Roman"/>
          <w:b/>
          <w:sz w:val="24"/>
        </w:rPr>
      </w:pPr>
    </w:p>
    <w:p w:rsidR="00B575BA" w:rsidRDefault="006A63E8" w:rsidP="00416F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(Звук г</w:t>
      </w:r>
      <w:r w:rsidR="00B575BA" w:rsidRPr="006A63E8">
        <w:rPr>
          <w:rFonts w:ascii="Times New Roman" w:hAnsi="Times New Roman" w:cs="Times New Roman"/>
          <w:i/>
          <w:sz w:val="24"/>
        </w:rPr>
        <w:t>ром</w:t>
      </w:r>
      <w:r>
        <w:rPr>
          <w:rFonts w:ascii="Times New Roman" w:hAnsi="Times New Roman" w:cs="Times New Roman"/>
          <w:i/>
          <w:sz w:val="24"/>
        </w:rPr>
        <w:t>а</w:t>
      </w:r>
      <w:r w:rsidR="00B575BA" w:rsidRPr="006A63E8">
        <w:rPr>
          <w:rFonts w:ascii="Times New Roman" w:hAnsi="Times New Roman" w:cs="Times New Roman"/>
          <w:i/>
          <w:sz w:val="24"/>
        </w:rPr>
        <w:t>)</w:t>
      </w:r>
      <w:r w:rsidR="00B575BA">
        <w:rPr>
          <w:rFonts w:ascii="Times New Roman" w:hAnsi="Times New Roman" w:cs="Times New Roman"/>
          <w:sz w:val="24"/>
        </w:rPr>
        <w:t xml:space="preserve">  </w:t>
      </w:r>
      <w:r w:rsidR="00B575BA" w:rsidRPr="000F390E">
        <w:rPr>
          <w:rFonts w:ascii="Times New Roman" w:hAnsi="Times New Roman" w:cs="Times New Roman"/>
          <w:b/>
          <w:sz w:val="24"/>
        </w:rPr>
        <w:t>Волшебник:</w:t>
      </w:r>
      <w:r w:rsidR="00B575BA">
        <w:rPr>
          <w:rFonts w:ascii="Times New Roman" w:hAnsi="Times New Roman" w:cs="Times New Roman"/>
          <w:sz w:val="24"/>
        </w:rPr>
        <w:t xml:space="preserve"> Дорогие ребята, случилось страшное</w:t>
      </w:r>
      <w:proofErr w:type="gramStart"/>
      <w:r w:rsidR="00B575BA">
        <w:rPr>
          <w:rFonts w:ascii="Times New Roman" w:hAnsi="Times New Roman" w:cs="Times New Roman"/>
          <w:sz w:val="24"/>
        </w:rPr>
        <w:t xml:space="preserve">.. </w:t>
      </w:r>
      <w:proofErr w:type="gramEnd"/>
      <w:r w:rsidR="00B575BA">
        <w:rPr>
          <w:rFonts w:ascii="Times New Roman" w:hAnsi="Times New Roman" w:cs="Times New Roman"/>
          <w:sz w:val="24"/>
        </w:rPr>
        <w:t xml:space="preserve">Нашу Осень обидели злые силы и у нее плохое настроение. Теперь будут постоянно лить дожди, будет холодно и уныло. Но я могу </w:t>
      </w:r>
      <w:proofErr w:type="gramStart"/>
      <w:r w:rsidR="00B575BA">
        <w:rPr>
          <w:rFonts w:ascii="Times New Roman" w:hAnsi="Times New Roman" w:cs="Times New Roman"/>
          <w:sz w:val="24"/>
        </w:rPr>
        <w:t>подсказать</w:t>
      </w:r>
      <w:proofErr w:type="gramEnd"/>
      <w:r w:rsidR="00B575BA">
        <w:rPr>
          <w:rFonts w:ascii="Times New Roman" w:hAnsi="Times New Roman" w:cs="Times New Roman"/>
          <w:sz w:val="24"/>
        </w:rPr>
        <w:t xml:space="preserve"> как развеселить Осень. </w:t>
      </w:r>
    </w:p>
    <w:p w:rsidR="00B575BA" w:rsidRDefault="00B575BA" w:rsidP="00416F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Если собрать ингредиенты для волшебного напитка и угостить Осень, она станет доброй. Вы поможете мне в этом?</w:t>
      </w:r>
    </w:p>
    <w:p w:rsidR="00B575BA" w:rsidRDefault="00B575BA" w:rsidP="00416F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отправимся в путь! Нам надо совершить путешествие по полям и лесам, и добыть волшебные травы для напитка.</w:t>
      </w:r>
    </w:p>
    <w:p w:rsidR="000F390E" w:rsidRDefault="000F390E" w:rsidP="000F39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75BA" w:rsidRPr="00B575BA" w:rsidRDefault="00B575BA" w:rsidP="006A63E8">
      <w:pPr>
        <w:spacing w:after="0"/>
        <w:rPr>
          <w:rFonts w:ascii="Times New Roman" w:hAnsi="Times New Roman" w:cs="Times New Roman"/>
          <w:b/>
          <w:sz w:val="24"/>
        </w:rPr>
      </w:pPr>
      <w:r w:rsidRPr="00B575BA">
        <w:rPr>
          <w:rFonts w:ascii="Times New Roman" w:hAnsi="Times New Roman" w:cs="Times New Roman"/>
          <w:b/>
          <w:sz w:val="24"/>
        </w:rPr>
        <w:t xml:space="preserve">1 </w:t>
      </w:r>
      <w:r w:rsidR="00246EE3">
        <w:rPr>
          <w:rFonts w:ascii="Times New Roman" w:hAnsi="Times New Roman" w:cs="Times New Roman"/>
          <w:b/>
          <w:sz w:val="24"/>
        </w:rPr>
        <w:t>станция</w:t>
      </w:r>
      <w:r w:rsidRPr="00B575BA">
        <w:rPr>
          <w:rFonts w:ascii="Times New Roman" w:hAnsi="Times New Roman" w:cs="Times New Roman"/>
          <w:b/>
          <w:sz w:val="24"/>
        </w:rPr>
        <w:t xml:space="preserve"> «Поле»</w:t>
      </w:r>
    </w:p>
    <w:p w:rsidR="00B575BA" w:rsidRDefault="00B575BA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- Что может расти на полях? (ответы детей)</w:t>
      </w:r>
    </w:p>
    <w:p w:rsidR="00B575BA" w:rsidRDefault="00B575BA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сейчас мы оказались с вами на поле, где растёт хлеб. </w:t>
      </w:r>
    </w:p>
    <w:p w:rsidR="00B575BA" w:rsidRDefault="00B575BA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 </w:t>
      </w:r>
      <w:proofErr w:type="gramStart"/>
      <w:r>
        <w:rPr>
          <w:rFonts w:ascii="Times New Roman" w:hAnsi="Times New Roman" w:cs="Times New Roman"/>
          <w:sz w:val="24"/>
        </w:rPr>
        <w:t>знаете</w:t>
      </w:r>
      <w:proofErr w:type="gramEnd"/>
      <w:r>
        <w:rPr>
          <w:rFonts w:ascii="Times New Roman" w:hAnsi="Times New Roman" w:cs="Times New Roman"/>
          <w:sz w:val="24"/>
        </w:rPr>
        <w:t xml:space="preserve"> как растет хлеб?</w:t>
      </w:r>
    </w:p>
    <w:p w:rsidR="00B575BA" w:rsidRDefault="00246EE3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 о злаковых растениях.</w:t>
      </w:r>
    </w:p>
    <w:p w:rsidR="00052218" w:rsidRDefault="00246EE3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4"/>
        </w:rPr>
        <w:t>факты о хлебе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D549E9">
        <w:rPr>
          <w:rFonts w:ascii="Times New Roman" w:hAnsi="Times New Roman" w:cs="Times New Roman"/>
          <w:sz w:val="24"/>
        </w:rPr>
        <w:t xml:space="preserve">  Тактильное знакомство с колосками пшеницы и ржи.</w:t>
      </w:r>
    </w:p>
    <w:p w:rsidR="006A63E8" w:rsidRDefault="006A63E8" w:rsidP="006A63E8">
      <w:pPr>
        <w:spacing w:after="0"/>
        <w:rPr>
          <w:rFonts w:ascii="Times New Roman" w:hAnsi="Times New Roman" w:cs="Times New Roman"/>
          <w:sz w:val="24"/>
        </w:rPr>
      </w:pPr>
    </w:p>
    <w:p w:rsidR="00246EE3" w:rsidRDefault="00246EE3" w:rsidP="006A63E8">
      <w:pPr>
        <w:spacing w:after="0"/>
        <w:rPr>
          <w:rFonts w:ascii="Times New Roman" w:hAnsi="Times New Roman" w:cs="Times New Roman"/>
          <w:sz w:val="24"/>
        </w:rPr>
      </w:pPr>
      <w:r w:rsidRPr="00246EE3">
        <w:rPr>
          <w:rFonts w:ascii="Times New Roman" w:hAnsi="Times New Roman" w:cs="Times New Roman"/>
          <w:b/>
          <w:sz w:val="24"/>
        </w:rPr>
        <w:t>Конкурс</w:t>
      </w:r>
      <w:r>
        <w:rPr>
          <w:rFonts w:ascii="Times New Roman" w:hAnsi="Times New Roman" w:cs="Times New Roman"/>
          <w:sz w:val="24"/>
        </w:rPr>
        <w:t xml:space="preserve"> </w:t>
      </w:r>
      <w:r w:rsidR="00E067EC">
        <w:rPr>
          <w:rFonts w:ascii="Times New Roman" w:hAnsi="Times New Roman" w:cs="Times New Roman"/>
          <w:sz w:val="24"/>
        </w:rPr>
        <w:t>«</w:t>
      </w:r>
      <w:r w:rsidRPr="00E067EC">
        <w:rPr>
          <w:rFonts w:ascii="Times New Roman" w:hAnsi="Times New Roman" w:cs="Times New Roman"/>
          <w:b/>
          <w:sz w:val="24"/>
        </w:rPr>
        <w:t>Кто больше назовет изделий из муки</w:t>
      </w:r>
      <w:r w:rsidR="00E067EC">
        <w:rPr>
          <w:rFonts w:ascii="Times New Roman" w:hAnsi="Times New Roman" w:cs="Times New Roman"/>
          <w:b/>
          <w:sz w:val="24"/>
        </w:rPr>
        <w:t>»</w:t>
      </w:r>
    </w:p>
    <w:p w:rsidR="00052218" w:rsidRDefault="00052218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Беседа о пользе хлеба</w:t>
      </w:r>
    </w:p>
    <w:p w:rsidR="00246EE3" w:rsidRPr="006A63E8" w:rsidRDefault="00246EE3" w:rsidP="006A63E8">
      <w:pPr>
        <w:spacing w:after="0"/>
        <w:rPr>
          <w:rFonts w:ascii="Times New Roman" w:hAnsi="Times New Roman" w:cs="Times New Roman"/>
          <w:i/>
          <w:sz w:val="24"/>
        </w:rPr>
      </w:pPr>
      <w:r w:rsidRPr="006A63E8">
        <w:rPr>
          <w:rFonts w:ascii="Times New Roman" w:hAnsi="Times New Roman" w:cs="Times New Roman"/>
          <w:i/>
          <w:sz w:val="24"/>
        </w:rPr>
        <w:t>(получают волшебный мешочек)</w:t>
      </w:r>
    </w:p>
    <w:p w:rsidR="000F390E" w:rsidRDefault="000F390E" w:rsidP="006A63E8">
      <w:pPr>
        <w:spacing w:after="0"/>
        <w:rPr>
          <w:rFonts w:ascii="Times New Roman" w:hAnsi="Times New Roman" w:cs="Times New Roman"/>
          <w:sz w:val="24"/>
        </w:rPr>
      </w:pPr>
    </w:p>
    <w:p w:rsidR="00246EE3" w:rsidRPr="00B575BA" w:rsidRDefault="00246EE3" w:rsidP="006A63E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B575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станция</w:t>
      </w:r>
      <w:r w:rsidRPr="00B575BA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Огород</w:t>
      </w:r>
      <w:r w:rsidRPr="00B575BA">
        <w:rPr>
          <w:rFonts w:ascii="Times New Roman" w:hAnsi="Times New Roman" w:cs="Times New Roman"/>
          <w:b/>
          <w:sz w:val="24"/>
        </w:rPr>
        <w:t>»</w:t>
      </w:r>
    </w:p>
    <w:p w:rsidR="00246EE3" w:rsidRDefault="00246EE3" w:rsidP="006A63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Загадки </w:t>
      </w:r>
      <w:r w:rsidR="001C287D">
        <w:rPr>
          <w:rFonts w:ascii="Times New Roman" w:hAnsi="Times New Roman" w:cs="Times New Roman"/>
          <w:sz w:val="24"/>
        </w:rPr>
        <w:t>про овощи</w:t>
      </w:r>
    </w:p>
    <w:p w:rsidR="00600C87" w:rsidRPr="00246EE3" w:rsidRDefault="00600C87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46EE3">
        <w:rPr>
          <w:rFonts w:ascii="Times New Roman" w:hAnsi="Times New Roman" w:cs="Times New Roman"/>
        </w:rPr>
        <w:t>Над землёй - трава,</w:t>
      </w:r>
    </w:p>
    <w:p w:rsidR="00600C87" w:rsidRPr="00246EE3" w:rsidRDefault="00600C87" w:rsidP="006A63E8">
      <w:pPr>
        <w:pStyle w:val="a3"/>
        <w:rPr>
          <w:rFonts w:ascii="Times New Roman" w:hAnsi="Times New Roman" w:cs="Times New Roman"/>
        </w:rPr>
      </w:pPr>
      <w:r w:rsidRPr="00246EE3">
        <w:rPr>
          <w:rFonts w:ascii="Times New Roman" w:hAnsi="Times New Roman" w:cs="Times New Roman"/>
        </w:rPr>
        <w:t>Под землёй – алая голова. (Свекла.)</w:t>
      </w:r>
    </w:p>
    <w:p w:rsidR="00600C87" w:rsidRPr="00246EE3" w:rsidRDefault="00600C87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46EE3">
        <w:rPr>
          <w:rFonts w:ascii="Times New Roman" w:hAnsi="Times New Roman" w:cs="Times New Roman"/>
        </w:rPr>
        <w:t>Под землёй птица гнездо свила и яиц нанесла. ( Картофель.)</w:t>
      </w:r>
    </w:p>
    <w:p w:rsidR="00600C87" w:rsidRPr="00246EE3" w:rsidRDefault="00600C87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46EE3">
        <w:rPr>
          <w:rFonts w:ascii="Times New Roman" w:hAnsi="Times New Roman" w:cs="Times New Roman"/>
        </w:rPr>
        <w:t>Сидит красная девица в темнице, а коса на улице. (Морковь.)</w:t>
      </w:r>
    </w:p>
    <w:p w:rsidR="00B35FC0" w:rsidRPr="00246EE3" w:rsidRDefault="00B35FC0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46EE3">
        <w:rPr>
          <w:rFonts w:ascii="Times New Roman" w:hAnsi="Times New Roman" w:cs="Times New Roman"/>
        </w:rPr>
        <w:t>Любопытный красный нос,  по макушку в землю врос,</w:t>
      </w:r>
      <w:r w:rsidRPr="00246EE3">
        <w:rPr>
          <w:rFonts w:ascii="Times New Roman" w:hAnsi="Times New Roman" w:cs="Times New Roman"/>
        </w:rPr>
        <w:br/>
        <w:t>Лишь торчат на грядке, зеленые пятки. Что это? (Морковь).</w:t>
      </w:r>
    </w:p>
    <w:p w:rsidR="001E3264" w:rsidRDefault="004F110A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фея может этот</w:t>
      </w:r>
      <w:r w:rsidR="000F3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 превратить в карету</w:t>
      </w:r>
      <w:proofErr w:type="gramStart"/>
      <w:r w:rsidR="00B35FC0" w:rsidRPr="004F110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35FC0" w:rsidRPr="00246EE3">
        <w:rPr>
          <w:rFonts w:ascii="Times New Roman" w:hAnsi="Times New Roman" w:cs="Times New Roman"/>
        </w:rPr>
        <w:t>Тыква).</w:t>
      </w:r>
    </w:p>
    <w:p w:rsidR="00600C87" w:rsidRPr="001E3264" w:rsidRDefault="004F110A" w:rsidP="006A63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Никого не огорчает, а всех плакать </w:t>
      </w:r>
      <w:r w:rsidRPr="001E3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заставляет. </w:t>
      </w:r>
      <w:r w:rsidRPr="001E3264">
        <w:rPr>
          <w:rFonts w:ascii="Times New Roman" w:hAnsi="Times New Roman" w:cs="Times New Roman"/>
          <w:sz w:val="24"/>
          <w:szCs w:val="24"/>
        </w:rPr>
        <w:t>(Лук) </w:t>
      </w:r>
    </w:p>
    <w:p w:rsidR="001E3264" w:rsidRPr="001E3264" w:rsidRDefault="001E3264" w:rsidP="001E32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 о пользе овощей</w:t>
      </w:r>
    </w:p>
    <w:p w:rsidR="00E067EC" w:rsidRPr="00E067EC" w:rsidRDefault="00E067EC" w:rsidP="006A63E8">
      <w:pPr>
        <w:spacing w:after="0"/>
        <w:rPr>
          <w:rFonts w:ascii="Times New Roman" w:hAnsi="Times New Roman" w:cs="Times New Roman"/>
          <w:b/>
        </w:rPr>
      </w:pPr>
      <w:r w:rsidRPr="00E067EC">
        <w:rPr>
          <w:rFonts w:ascii="Times New Roman" w:hAnsi="Times New Roman" w:cs="Times New Roman"/>
          <w:b/>
        </w:rPr>
        <w:t xml:space="preserve">Игра «Определи на ощупь овощ» </w:t>
      </w:r>
    </w:p>
    <w:p w:rsidR="00B35FC0" w:rsidRDefault="00A147EA" w:rsidP="006A63E8">
      <w:pPr>
        <w:spacing w:after="0"/>
        <w:rPr>
          <w:rFonts w:ascii="Times New Roman" w:hAnsi="Times New Roman" w:cs="Times New Roman"/>
        </w:rPr>
      </w:pPr>
      <w:r w:rsidRPr="00A147EA">
        <w:rPr>
          <w:rFonts w:ascii="Times New Roman" w:hAnsi="Times New Roman" w:cs="Times New Roman"/>
        </w:rPr>
        <w:t xml:space="preserve">Морковь, лук, картофель, свекла, тыква, </w:t>
      </w:r>
      <w:r>
        <w:rPr>
          <w:rFonts w:ascii="Times New Roman" w:hAnsi="Times New Roman" w:cs="Times New Roman"/>
        </w:rPr>
        <w:t>чеснок</w:t>
      </w:r>
      <w:r w:rsidR="004F110A">
        <w:rPr>
          <w:rFonts w:ascii="Times New Roman" w:hAnsi="Times New Roman" w:cs="Times New Roman"/>
        </w:rPr>
        <w:t xml:space="preserve"> </w:t>
      </w:r>
    </w:p>
    <w:p w:rsidR="00430FFF" w:rsidRPr="006A63E8" w:rsidRDefault="00430FFF" w:rsidP="006A63E8">
      <w:pPr>
        <w:spacing w:after="0"/>
        <w:rPr>
          <w:rFonts w:ascii="Times New Roman" w:hAnsi="Times New Roman" w:cs="Times New Roman"/>
          <w:i/>
        </w:rPr>
      </w:pPr>
      <w:r w:rsidRPr="006A63E8">
        <w:rPr>
          <w:rFonts w:ascii="Times New Roman" w:hAnsi="Times New Roman" w:cs="Times New Roman"/>
          <w:i/>
        </w:rPr>
        <w:t>(Получают волшебный мешочек)</w:t>
      </w:r>
    </w:p>
    <w:p w:rsidR="00430FFF" w:rsidRDefault="00430FFF" w:rsidP="006A63E8">
      <w:pPr>
        <w:spacing w:after="0"/>
        <w:rPr>
          <w:rFonts w:ascii="Times New Roman" w:hAnsi="Times New Roman" w:cs="Times New Roman"/>
        </w:rPr>
      </w:pPr>
    </w:p>
    <w:p w:rsidR="00E067EC" w:rsidRPr="00B575BA" w:rsidRDefault="00E067EC" w:rsidP="006A63E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B575B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станция</w:t>
      </w:r>
      <w:r w:rsidRPr="00B575BA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Лес</w:t>
      </w:r>
      <w:r w:rsidRPr="00B575BA">
        <w:rPr>
          <w:rFonts w:ascii="Times New Roman" w:hAnsi="Times New Roman" w:cs="Times New Roman"/>
          <w:b/>
          <w:sz w:val="24"/>
        </w:rPr>
        <w:t>»</w:t>
      </w:r>
    </w:p>
    <w:p w:rsidR="00E067EC" w:rsidRDefault="00E067EC" w:rsidP="006A6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- Какие деревья растут в лесу?</w:t>
      </w:r>
    </w:p>
    <w:p w:rsidR="00E067EC" w:rsidRDefault="00E067EC" w:rsidP="006A6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-Какие деревья относятся к </w:t>
      </w:r>
      <w:proofErr w:type="gramStart"/>
      <w:r>
        <w:rPr>
          <w:rFonts w:ascii="Times New Roman" w:hAnsi="Times New Roman" w:cs="Times New Roman"/>
        </w:rPr>
        <w:t>хвойным</w:t>
      </w:r>
      <w:proofErr w:type="gramEnd"/>
      <w:r>
        <w:rPr>
          <w:rFonts w:ascii="Times New Roman" w:hAnsi="Times New Roman" w:cs="Times New Roman"/>
        </w:rPr>
        <w:t>?</w:t>
      </w:r>
    </w:p>
    <w:p w:rsidR="00E067EC" w:rsidRDefault="00E067EC" w:rsidP="006A6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деревья называются лиственными?</w:t>
      </w:r>
    </w:p>
    <w:p w:rsidR="00E067EC" w:rsidRDefault="00E067EC" w:rsidP="006A6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грибы вы знаете?</w:t>
      </w:r>
    </w:p>
    <w:p w:rsidR="00E067EC" w:rsidRDefault="00E067EC" w:rsidP="006A63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Назовите съедобные и несъедобные грибы.</w:t>
      </w:r>
    </w:p>
    <w:p w:rsidR="00E067EC" w:rsidRPr="000F390E" w:rsidRDefault="00E067EC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B63" w:rsidRPr="000F390E" w:rsidRDefault="009B3B63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E">
        <w:rPr>
          <w:rFonts w:ascii="Times New Roman" w:hAnsi="Times New Roman" w:cs="Times New Roman"/>
          <w:sz w:val="24"/>
          <w:szCs w:val="24"/>
        </w:rPr>
        <w:t>Тактильное ознакомление с пособиями «Листья», «Грибы», «Осень».</w:t>
      </w:r>
    </w:p>
    <w:p w:rsidR="00430FFF" w:rsidRPr="00416FA3" w:rsidRDefault="00430FFF" w:rsidP="000F39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FA3">
        <w:rPr>
          <w:rFonts w:ascii="Times New Roman" w:hAnsi="Times New Roman" w:cs="Times New Roman"/>
          <w:i/>
          <w:sz w:val="24"/>
          <w:szCs w:val="24"/>
        </w:rPr>
        <w:t>(Получают волшебный мешочек)</w:t>
      </w:r>
    </w:p>
    <w:p w:rsidR="00430FFF" w:rsidRPr="000F390E" w:rsidRDefault="00430FFF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FF" w:rsidRPr="000F390E" w:rsidRDefault="00430FFF" w:rsidP="000F3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90E">
        <w:rPr>
          <w:rFonts w:ascii="Times New Roman" w:hAnsi="Times New Roman" w:cs="Times New Roman"/>
          <w:b/>
          <w:sz w:val="24"/>
          <w:szCs w:val="24"/>
        </w:rPr>
        <w:t>4 станция «В гостях у Осени»</w:t>
      </w:r>
    </w:p>
    <w:p w:rsidR="00430FFF" w:rsidRPr="000F390E" w:rsidRDefault="001E3264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E">
        <w:rPr>
          <w:rFonts w:ascii="Times New Roman" w:hAnsi="Times New Roman" w:cs="Times New Roman"/>
          <w:sz w:val="24"/>
          <w:szCs w:val="24"/>
        </w:rPr>
        <w:t xml:space="preserve">Отдают грустной Осени мешочки с травами, Осень заваривает чай. </w:t>
      </w:r>
    </w:p>
    <w:p w:rsidR="001E3264" w:rsidRPr="000F390E" w:rsidRDefault="001E3264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E">
        <w:rPr>
          <w:rFonts w:ascii="Times New Roman" w:hAnsi="Times New Roman" w:cs="Times New Roman"/>
          <w:sz w:val="24"/>
          <w:szCs w:val="24"/>
        </w:rPr>
        <w:t xml:space="preserve">Рассказ о пользе чая. </w:t>
      </w:r>
    </w:p>
    <w:p w:rsidR="009B3B63" w:rsidRPr="000F390E" w:rsidRDefault="00052218" w:rsidP="000F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E">
        <w:rPr>
          <w:rFonts w:ascii="Times New Roman" w:hAnsi="Times New Roman" w:cs="Times New Roman"/>
          <w:sz w:val="24"/>
          <w:szCs w:val="24"/>
        </w:rPr>
        <w:t>Чаепитие с печеньем</w:t>
      </w:r>
    </w:p>
    <w:sectPr w:rsidR="009B3B63" w:rsidRPr="000F390E" w:rsidSect="007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842"/>
    <w:multiLevelType w:val="hybridMultilevel"/>
    <w:tmpl w:val="AF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87"/>
    <w:rsid w:val="00052218"/>
    <w:rsid w:val="000F390E"/>
    <w:rsid w:val="001C287D"/>
    <w:rsid w:val="001E3264"/>
    <w:rsid w:val="00237B3C"/>
    <w:rsid w:val="00246EE3"/>
    <w:rsid w:val="00416FA3"/>
    <w:rsid w:val="00430FFF"/>
    <w:rsid w:val="004F110A"/>
    <w:rsid w:val="00600C87"/>
    <w:rsid w:val="006A63E8"/>
    <w:rsid w:val="007E2F8E"/>
    <w:rsid w:val="009B3B63"/>
    <w:rsid w:val="00A07DA4"/>
    <w:rsid w:val="00A147EA"/>
    <w:rsid w:val="00A80E2B"/>
    <w:rsid w:val="00B35FC0"/>
    <w:rsid w:val="00B575BA"/>
    <w:rsid w:val="00D549E9"/>
    <w:rsid w:val="00E067EC"/>
    <w:rsid w:val="00E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0C87"/>
  </w:style>
  <w:style w:type="paragraph" w:styleId="a3">
    <w:name w:val="List Paragraph"/>
    <w:basedOn w:val="a"/>
    <w:uiPriority w:val="34"/>
    <w:qFormat/>
    <w:rsid w:val="00246EE3"/>
    <w:pPr>
      <w:ind w:left="720"/>
      <w:contextualSpacing/>
    </w:pPr>
  </w:style>
  <w:style w:type="character" w:styleId="a4">
    <w:name w:val="Emphasis"/>
    <w:basedOn w:val="a0"/>
    <w:uiPriority w:val="20"/>
    <w:qFormat/>
    <w:rsid w:val="004F110A"/>
    <w:rPr>
      <w:i/>
      <w:iCs/>
    </w:rPr>
  </w:style>
  <w:style w:type="character" w:customStyle="1" w:styleId="c2">
    <w:name w:val="c2"/>
    <w:basedOn w:val="a0"/>
    <w:rsid w:val="00EA323B"/>
  </w:style>
  <w:style w:type="character" w:customStyle="1" w:styleId="c3">
    <w:name w:val="c3"/>
    <w:basedOn w:val="a0"/>
    <w:rsid w:val="00EA323B"/>
  </w:style>
  <w:style w:type="paragraph" w:customStyle="1" w:styleId="c9">
    <w:name w:val="c9"/>
    <w:basedOn w:val="a"/>
    <w:rsid w:val="00E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2023-10-23T18:29:00Z</dcterms:created>
  <dcterms:modified xsi:type="dcterms:W3CDTF">2023-12-10T10:37:00Z</dcterms:modified>
</cp:coreProperties>
</file>